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886" w:rsidR="00DE5957" w:rsidP="00BC6904" w:rsidRDefault="00C519DA" w14:paraId="2384069A" w14:textId="299AA679">
      <w:pPr>
        <w:pStyle w:val="Title"/>
        <w:spacing w:line="276" w:lineRule="auto"/>
        <w:rPr>
          <w:rFonts w:ascii="Arial" w:hAnsi="Arial" w:cs="Arial"/>
          <w:b/>
          <w:bCs/>
          <w:color w:val="FFFFFF" w:themeColor="background1"/>
          <w:sz w:val="24"/>
          <w:szCs w:val="24"/>
        </w:rPr>
      </w:pPr>
      <w:r w:rsidRPr="0064462B">
        <w:rPr>
          <w:rFonts w:ascii="Arial" w:hAnsi="Arial" w:cs="Arial"/>
          <w:noProof/>
          <w:u w:val="single"/>
        </w:rPr>
        <mc:AlternateContent>
          <mc:Choice Requires="wps">
            <w:drawing>
              <wp:anchor distT="0" distB="0" distL="114300" distR="114300" simplePos="0" relativeHeight="251658240" behindDoc="1" locked="0" layoutInCell="1" allowOverlap="1" wp14:editId="6D1CF817" wp14:anchorId="5511C7FF">
                <wp:simplePos x="0" y="0"/>
                <wp:positionH relativeFrom="page">
                  <wp:align>left</wp:align>
                </wp:positionH>
                <wp:positionV relativeFrom="page">
                  <wp:align>bottom</wp:align>
                </wp:positionV>
                <wp:extent cx="7560000" cy="11179175"/>
                <wp:effectExtent l="0" t="0" r="3175" b="3175"/>
                <wp:wrapNone/>
                <wp:docPr id="2" name="Rectangle 2" descr="colored rectangle"/>
                <wp:cNvGraphicFramePr/>
                <a:graphic xmlns:a="http://schemas.openxmlformats.org/drawingml/2006/main">
                  <a:graphicData uri="http://schemas.microsoft.com/office/word/2010/wordprocessingShape">
                    <wps:wsp>
                      <wps:cNvSpPr/>
                      <wps:spPr>
                        <a:xfrm>
                          <a:off x="0" y="0"/>
                          <a:ext cx="7560000" cy="1117917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0;width:595.3pt;height:880.2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colored rectangle" o:spid="_x0000_s1026" stroked="f" strokeweight="1pt" w14:anchorId="5732A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yzooor9QPp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pUjmlcJDGzMf4VXJN&#10;ACUVqWng3xHdruGnmMf9NmC/p1q9D8N9YkGZLu3X/gRP9Knmj3HZnO0V0n/CtNVx/wAhC3/8e/wq&#10;Cb4ea/HzGYX+kmM/mKOePcLMwqK0Lvwvr9kN0+lybf70Y3D9Kz2DqdrKc+9VcQ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IWHrS1u+BfDq6retf3kWYIThQf439PoP8KUpcquA&#10;vhrwNc6oi3upFooW5VR95v8AAV2FhpOn6ZF5VjZJH7jqfqasqu2lrmlJyNA/CiiipAKKKKAD8KrX&#10;uladqC4vbGOT3ZefzqzRQBy+q/De1mJl0q5MLf8APOQ5X8+v86wZfB3iWGRov7LkbafvRkEH6V6N&#10;RWiqSQuU8noooro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9D8G2q2nh63CjmRd7e+f&#10;/rV55XpXhmQS+H7NwOluo/IYrKr8JUS9RRRWBQUUUUAFFFFABRRRQAUUUUAeT0UUV2G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b/DvU0udIawY/vLeTp/snofzzXEVe8O6xJoWqJeg/u+k&#10;y+q1M480Ro9KoqO3uI7qJZ4HDI65Vl7ipK5SwooooAKKKKACiiigAooooA8nooorsM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jtRRQBveCvFX9lSf2dqDn7O5+Rv+ebf4fyruUdXXerAg8j&#10;FeUHNbnhXxjLo5Ww1HdJbnhW6mP/AOtWNSnfVFJneUVHb3MF1Cs9tMsiN91lPWpM1iUFFFFABRRR&#10;QAUUUUAeT0UUV2G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hGaWigC9oniPUtA&#10;kzbSboi2Whbof8DXc6H4l0zXE/0aXbJjLQt94f415xSxPJBIJYZGVl+6ynpUSpqQ0z1fOaK4vRfi&#10;Hd2irb6vH5yD/lsv3x9exrqtO1jTtVjEthdrJ6r3H1HasJRlHcu5aoooqQCiiigDyeiiiuwz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e8P6JLruoraLlY1+aVx/Cv8AjVGu2+Hd&#10;h5Ojvelfmnk491HH881M5csRo3LGxtbC1S0tIgsaDCgVNRRXKWFFFFABRRRQAUUUUAGATnFQ32n2&#10;WoReRe2yyK3Zl/zipqKAOR1z4dlFM+hyZ/6YSH+R/wAa5e5t7izla3uomjkXqrDpXq34VS1fQdO1&#10;qLy76HJ/hkXhl/GtI1GtybHmlFaXiDwrqGgSeY+ZIC2FmVf0PpWbketdCd9i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DyMV6B4DmSXwxAiHmNnVvruJ/kRXn9dV8NtTRDPpTty37yMevY/wBKzqfC&#10;OO511FA6UVzlhRRRQAUUUUAFFFFABRRRQAUUUUANmhjuImhmjVlbhlYZBrmrr4aWU1w8tvetGjNl&#10;Y9udvtXT0U1KUdgPJ6KKK6zM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lsb6fTb2O+tmw0bZHv7VFRQ&#10;B6ZpGrW+sWKXtq33vvL3Vu4NXK838O+ILnQLzzY/mhfiaP1HqPevQNN1Gz1S1W+s5wyN+nsa5ZR5&#10;WWmWKKM0VIwooooAKKKKACiiigAooooAKKKKAPJ6KKK7D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A88Vc0XXr7QbgTWr/ACE/vIj91v8APrVOijcD0jQvEOn67B5ltJiQf6yFvvL/AI1oV5Tb3NxZ&#10;zrcWsrRupyrKeldZ4f8AiHHKBa62PLbtOo4P1HaueVNrYpSOqopsM0c8aywyKysuVZTkGnVmUFFF&#10;FABRRRQAUUUUAFFFFAHk9FFFdhm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q/hhAuLy4I+bKqD6Dk&#10;/wCFcpXTfDO9Ed7cWL/8tUVl+o//AF/pUVPhY1udlRRRXMWFFFFABRRRQAUUUUAFFFFABTZI1lXZ&#10;IoZTwysOtOooA5PxL4AVt17oS4PVrfsf93/CuTdXjkMUiFWU4ZW6g16wRkVg+KfCEGsxm7s0VLpR&#10;17Sex9/etoVOjJaOFop0kcsMrQzRlWVsMrdRTa2J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p9Nv59L&#10;vo763PzRtn6juKgo5oA9Q0zULfVLNL61fcrr+R7irFed+F/Esvh+52SFmt5D+8QdvcV6Ba3VveWy&#10;3NtKrxuuVZa5ZR5WWmSUUUVIwooooAKKKKACiiigAooooAKRgOpFLRQBy/j7w4s8B1yzj/eRj98o&#10;H3l9fqP5fSuPzXq0iLKhjcZVhgg15r4j0w6NrE1mF+UNmP8A3TyK2py6EyKdFFFbE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qO6HIb8Kuxa27J9n1S1S6h7CTh1+jdf51RoIzQBqDQ7DVF36Dfbn/wCfS4IWT8D0&#10;as+5trmzlMF3A8bD+FlxUfQ5FaVt4muPJWz1iBb6Hptm+8v0bqKn3kBmg5ozzitibw9ZX+JdAu8s&#10;wyLadgGP+6ejVRtorWyuWtddspVHRtp2un4Hg0KVxlWitiXwhLdQfbfD18l5F/d+7IvsR61kzwXF&#10;rK0F1A0br95XXBFNST2ENooopg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&#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">
                <v:fill type="frame" o:title="colored rectangle" recolor="t" rotate="t" r:id="rId12"/>
                <w10:wrap anchorx="page" anchory="page"/>
              </v:rect>
            </w:pict>
          </mc:Fallback>
        </mc:AlternateContent>
      </w:r>
      <w:r w:rsidRPr="00382886" w:rsidR="00382886">
        <w:rPr>
          <w:rFonts w:ascii="Arial" w:hAnsi="Arial" w:cs="Arial"/>
          <w:noProof/>
          <w:color w:val="FFFFFF" w:themeColor="background1"/>
        </w:rPr>
        <w:drawing>
          <wp:anchor distT="0" distB="0" distL="114300" distR="114300" simplePos="0" relativeHeight="251658241" behindDoc="1" locked="0" layoutInCell="1" allowOverlap="1" wp14:editId="55485253" wp14:anchorId="520C2EC7">
            <wp:simplePos x="0" y="0"/>
            <wp:positionH relativeFrom="margin">
              <wp:posOffset>4572000</wp:posOffset>
            </wp:positionH>
            <wp:positionV relativeFrom="paragraph">
              <wp:posOffset>19050</wp:posOffset>
            </wp:positionV>
            <wp:extent cx="1085215" cy="1256665"/>
            <wp:effectExtent l="19050" t="19050" r="19685" b="19685"/>
            <wp:wrapTight wrapText="bothSides">
              <wp:wrapPolygon edited="0">
                <wp:start x="-379" y="-327"/>
                <wp:lineTo x="-379" y="21611"/>
                <wp:lineTo x="21613" y="21611"/>
                <wp:lineTo x="21613" y="-327"/>
                <wp:lineTo x="-379" y="-327"/>
              </wp:wrapPolygon>
            </wp:wrapTight>
            <wp:docPr id="5" name="Picture 5" descr="\\bbc-cs.bbc.net\bbcdata\desktop\smithgr\Desktop\BCP Counci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cs.bbc.net\bbcdata\desktop\smithgr\Desktop\BCP Council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215" cy="1256665"/>
                    </a:xfrm>
                    <a:prstGeom prst="rect">
                      <a:avLst/>
                    </a:prstGeom>
                    <a:noFill/>
                    <a:ln w="19050">
                      <a:solidFill>
                        <a:schemeClr val="bg1"/>
                      </a:solidFill>
                    </a:ln>
                  </pic:spPr>
                </pic:pic>
              </a:graphicData>
            </a:graphic>
            <wp14:sizeRelH relativeFrom="page">
              <wp14:pctWidth>0</wp14:pctWidth>
            </wp14:sizeRelH>
            <wp14:sizeRelV relativeFrom="page">
              <wp14:pctHeight>0</wp14:pctHeight>
            </wp14:sizeRelV>
          </wp:anchor>
        </w:drawing>
      </w:r>
    </w:p>
    <w:p w:rsidR="00DE5957" w:rsidP="00BC6904" w:rsidRDefault="00DE5957" w14:paraId="1E5DA3A5" w14:textId="6E46CBDC">
      <w:pPr>
        <w:pStyle w:val="Title"/>
        <w:spacing w:line="276" w:lineRule="auto"/>
        <w:jc w:val="center"/>
        <w:rPr>
          <w:rFonts w:ascii="Arial" w:hAnsi="Arial" w:cs="Arial"/>
          <w:b/>
          <w:bCs/>
        </w:rPr>
      </w:pPr>
    </w:p>
    <w:p w:rsidR="00B64609" w:rsidP="00BC6904" w:rsidRDefault="00B64609" w14:paraId="3E3AD8E5" w14:textId="77777777">
      <w:pPr>
        <w:pStyle w:val="Title"/>
        <w:spacing w:line="276" w:lineRule="auto"/>
        <w:jc w:val="center"/>
        <w:rPr>
          <w:rFonts w:ascii="Arial" w:hAnsi="Arial" w:cs="Arial"/>
          <w:b/>
          <w:bCs/>
        </w:rPr>
      </w:pPr>
    </w:p>
    <w:p w:rsidR="00B64609" w:rsidP="00BC6904" w:rsidRDefault="00B64609" w14:paraId="7271CDBD" w14:textId="77777777">
      <w:pPr>
        <w:pStyle w:val="Title"/>
        <w:spacing w:line="276" w:lineRule="auto"/>
        <w:jc w:val="center"/>
        <w:rPr>
          <w:rFonts w:ascii="Arial" w:hAnsi="Arial" w:cs="Arial"/>
          <w:b/>
          <w:bCs/>
        </w:rPr>
      </w:pPr>
    </w:p>
    <w:p w:rsidR="00B64609" w:rsidP="00BC6904" w:rsidRDefault="00BC6904" w14:paraId="6B2A1065" w14:textId="7A76E4AB">
      <w:pPr>
        <w:pStyle w:val="Title"/>
        <w:tabs>
          <w:tab w:val="left" w:pos="5863"/>
        </w:tabs>
        <w:spacing w:line="276" w:lineRule="auto"/>
        <w:rPr>
          <w:rFonts w:ascii="Arial" w:hAnsi="Arial" w:cs="Arial"/>
          <w:b/>
          <w:bCs/>
        </w:rPr>
      </w:pPr>
      <w:r>
        <w:rPr>
          <w:rFonts w:ascii="Arial" w:hAnsi="Arial" w:cs="Arial"/>
          <w:b/>
          <w:bCs/>
        </w:rPr>
        <w:tab/>
      </w:r>
    </w:p>
    <w:p w:rsidR="0007072C" w:rsidP="00BC6904" w:rsidRDefault="0007072C" w14:paraId="7B6D9583" w14:textId="77777777">
      <w:pPr>
        <w:pStyle w:val="Title"/>
        <w:spacing w:line="276" w:lineRule="auto"/>
        <w:rPr>
          <w:rFonts w:ascii="Arial" w:hAnsi="Arial" w:cs="Arial"/>
          <w:b/>
          <w:bCs/>
          <w:noProof/>
          <w:sz w:val="22"/>
          <w:szCs w:val="22"/>
        </w:rPr>
      </w:pPr>
    </w:p>
    <w:p w:rsidR="0007072C" w:rsidP="00BC6904" w:rsidRDefault="002A4AA4" w14:paraId="4BD0389C" w14:textId="63718CF3">
      <w:pPr>
        <w:pStyle w:val="Title"/>
        <w:spacing w:line="276" w:lineRule="auto"/>
        <w:rPr>
          <w:rFonts w:ascii="Arial" w:hAnsi="Arial" w:cs="Arial"/>
          <w:b/>
          <w:bCs/>
          <w:noProof/>
          <w:sz w:val="22"/>
          <w:szCs w:val="22"/>
        </w:rPr>
      </w:pPr>
      <w:bookmarkStart w:name="_Hlk70519368" w:id="0"/>
      <w:bookmarkEnd w:id="0"/>
      <w:r w:rsidRPr="008918E8">
        <w:rPr>
          <w:rFonts w:ascii="Arial" w:hAnsi="Arial" w:cs="Arial"/>
          <w:noProof/>
        </w:rPr>
        <mc:AlternateContent>
          <mc:Choice Requires="wps">
            <w:drawing>
              <wp:inline distT="0" distB="0" distL="0" distR="0" wp14:anchorId="16392AAF" wp14:editId="2A273E56">
                <wp:extent cx="5418814" cy="2795515"/>
                <wp:effectExtent l="0" t="0" r="0" b="5080"/>
                <wp:docPr id="8" name="Text Box 8"/>
                <wp:cNvGraphicFramePr/>
                <a:graphic xmlns:a="http://schemas.openxmlformats.org/drawingml/2006/main">
                  <a:graphicData uri="http://schemas.microsoft.com/office/word/2010/wordprocessingShape">
                    <wps:wsp>
                      <wps:cNvSpPr txBox="1"/>
                      <wps:spPr>
                        <a:xfrm>
                          <a:off x="0" y="0"/>
                          <a:ext cx="5418814" cy="2795515"/>
                        </a:xfrm>
                        <a:prstGeom prst="rect">
                          <a:avLst/>
                        </a:prstGeom>
                        <a:noFill/>
                        <a:ln w="6350">
                          <a:noFill/>
                        </a:ln>
                      </wps:spPr>
                      <wps:txbx>
                        <w:txbxContent>
                          <w:p w:rsidRPr="002A4AA4" w:rsidR="002A4AA4" w:rsidP="002A4AA4" w:rsidRDefault="002A4AA4" w14:paraId="3FB046F2" w14:textId="77777777">
                            <w:pPr>
                              <w:pStyle w:val="Title"/>
                              <w:rPr>
                                <w:rFonts w:ascii="Arial" w:hAnsi="Arial" w:cs="Arial"/>
                                <w:color w:val="FFFFFF" w:themeColor="background1"/>
                                <w:sz w:val="72"/>
                                <w:szCs w:val="72"/>
                              </w:rPr>
                            </w:pPr>
                          </w:p>
                          <w:p w:rsidR="002A4AA4" w:rsidP="002A4AA4" w:rsidRDefault="00EC328D" w14:paraId="689E8B3A" w14:textId="2505B7F0">
                            <w:pPr>
                              <w:pStyle w:val="Title"/>
                              <w:rPr>
                                <w:rFonts w:ascii="Arial" w:hAnsi="Arial" w:cs="Arial"/>
                                <w:b/>
                                <w:bCs/>
                                <w:color w:val="FFFFFF" w:themeColor="background1"/>
                                <w:sz w:val="72"/>
                                <w:szCs w:val="72"/>
                              </w:rPr>
                            </w:pPr>
                            <w:r>
                              <w:rPr>
                                <w:rFonts w:ascii="Arial" w:hAnsi="Arial" w:cs="Arial"/>
                                <w:b/>
                                <w:bCs/>
                                <w:color w:val="FFFFFF" w:themeColor="background1"/>
                                <w:sz w:val="72"/>
                                <w:szCs w:val="72"/>
                              </w:rPr>
                              <w:t>BCP Governor Training Programme</w:t>
                            </w:r>
                          </w:p>
                          <w:p w:rsidRPr="00EC328D" w:rsidR="00EC328D" w:rsidP="00EC328D" w:rsidRDefault="00EC328D" w14:paraId="0AE6770F" w14:textId="77777777"/>
                          <w:p w:rsidRPr="002A4AA4" w:rsidR="002A4AA4" w:rsidP="002A4AA4" w:rsidRDefault="00A27AFA" w14:paraId="0D8FDF2E" w14:textId="00FB335A">
                            <w:pPr>
                              <w:pStyle w:val="Title"/>
                              <w:spacing w:line="480" w:lineRule="auto"/>
                              <w:rPr>
                                <w:rFonts w:ascii="Arial" w:hAnsi="Arial" w:cs="Arial"/>
                                <w:color w:val="FFFFFF" w:themeColor="background1"/>
                                <w:sz w:val="44"/>
                                <w:szCs w:val="44"/>
                              </w:rPr>
                            </w:pPr>
                            <w:r>
                              <w:rPr>
                                <w:rFonts w:ascii="Arial" w:hAnsi="Arial" w:cs="Arial"/>
                                <w:color w:val="FFFFFF" w:themeColor="background1"/>
                                <w:sz w:val="44"/>
                                <w:szCs w:val="44"/>
                              </w:rPr>
                              <w:t>202</w:t>
                            </w:r>
                            <w:r w:rsidR="00EC328D">
                              <w:rPr>
                                <w:rFonts w:ascii="Arial" w:hAnsi="Arial" w:cs="Arial"/>
                                <w:color w:val="FFFFFF" w:themeColor="background1"/>
                                <w:sz w:val="44"/>
                                <w:szCs w:val="44"/>
                              </w:rPr>
                              <w:t>4</w:t>
                            </w:r>
                            <w:r>
                              <w:rPr>
                                <w:rFonts w:ascii="Arial" w:hAnsi="Arial" w:cs="Arial"/>
                                <w:color w:val="FFFFFF" w:themeColor="background1"/>
                                <w:sz w:val="44"/>
                                <w:szCs w:val="44"/>
                              </w:rPr>
                              <w:t>-202</w:t>
                            </w:r>
                            <w:r w:rsidR="00EC328D">
                              <w:rPr>
                                <w:rFonts w:ascii="Arial" w:hAnsi="Arial" w:cs="Arial"/>
                                <w:color w:val="FFFFFF" w:themeColor="background1"/>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16392AAF">
                <v:stroke joinstyle="miter"/>
                <v:path gradientshapeok="t" o:connecttype="rect"/>
              </v:shapetype>
              <v:shape id="Text Box 8" style="width:426.7pt;height:220.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">
                <v:textbox>
                  <w:txbxContent>
                    <w:p w:rsidRPr="002A4AA4" w:rsidR="002A4AA4" w:rsidP="002A4AA4" w:rsidRDefault="002A4AA4" w14:paraId="3FB046F2" w14:textId="77777777">
                      <w:pPr>
                        <w:pStyle w:val="Title"/>
                        <w:rPr>
                          <w:rFonts w:ascii="Arial" w:hAnsi="Arial" w:cs="Arial"/>
                          <w:color w:val="FFFFFF" w:themeColor="background1"/>
                          <w:sz w:val="72"/>
                          <w:szCs w:val="72"/>
                        </w:rPr>
                      </w:pPr>
                    </w:p>
                    <w:p w:rsidR="002A4AA4" w:rsidP="002A4AA4" w:rsidRDefault="00EC328D" w14:paraId="689E8B3A" w14:textId="2505B7F0">
                      <w:pPr>
                        <w:pStyle w:val="Title"/>
                        <w:rPr>
                          <w:rFonts w:ascii="Arial" w:hAnsi="Arial" w:cs="Arial"/>
                          <w:b/>
                          <w:bCs/>
                          <w:color w:val="FFFFFF" w:themeColor="background1"/>
                          <w:sz w:val="72"/>
                          <w:szCs w:val="72"/>
                        </w:rPr>
                      </w:pPr>
                      <w:r>
                        <w:rPr>
                          <w:rFonts w:ascii="Arial" w:hAnsi="Arial" w:cs="Arial"/>
                          <w:b/>
                          <w:bCs/>
                          <w:color w:val="FFFFFF" w:themeColor="background1"/>
                          <w:sz w:val="72"/>
                          <w:szCs w:val="72"/>
                        </w:rPr>
                        <w:t>BCP Governor Training Programme</w:t>
                      </w:r>
                    </w:p>
                    <w:p w:rsidRPr="00EC328D" w:rsidR="00EC328D" w:rsidP="00EC328D" w:rsidRDefault="00EC328D" w14:paraId="0AE6770F" w14:textId="77777777"/>
                    <w:p w:rsidRPr="002A4AA4" w:rsidR="002A4AA4" w:rsidP="002A4AA4" w:rsidRDefault="00A27AFA" w14:paraId="0D8FDF2E" w14:textId="00FB335A">
                      <w:pPr>
                        <w:pStyle w:val="Title"/>
                        <w:spacing w:line="480" w:lineRule="auto"/>
                        <w:rPr>
                          <w:rFonts w:ascii="Arial" w:hAnsi="Arial" w:cs="Arial"/>
                          <w:color w:val="FFFFFF" w:themeColor="background1"/>
                          <w:sz w:val="44"/>
                          <w:szCs w:val="44"/>
                        </w:rPr>
                      </w:pPr>
                      <w:r>
                        <w:rPr>
                          <w:rFonts w:ascii="Arial" w:hAnsi="Arial" w:cs="Arial"/>
                          <w:color w:val="FFFFFF" w:themeColor="background1"/>
                          <w:sz w:val="44"/>
                          <w:szCs w:val="44"/>
                        </w:rPr>
                        <w:t>202</w:t>
                      </w:r>
                      <w:r w:rsidR="00EC328D">
                        <w:rPr>
                          <w:rFonts w:ascii="Arial" w:hAnsi="Arial" w:cs="Arial"/>
                          <w:color w:val="FFFFFF" w:themeColor="background1"/>
                          <w:sz w:val="44"/>
                          <w:szCs w:val="44"/>
                        </w:rPr>
                        <w:t>4</w:t>
                      </w:r>
                      <w:r>
                        <w:rPr>
                          <w:rFonts w:ascii="Arial" w:hAnsi="Arial" w:cs="Arial"/>
                          <w:color w:val="FFFFFF" w:themeColor="background1"/>
                          <w:sz w:val="44"/>
                          <w:szCs w:val="44"/>
                        </w:rPr>
                        <w:t>-202</w:t>
                      </w:r>
                      <w:r w:rsidR="00EC328D">
                        <w:rPr>
                          <w:rFonts w:ascii="Arial" w:hAnsi="Arial" w:cs="Arial"/>
                          <w:color w:val="FFFFFF" w:themeColor="background1"/>
                          <w:sz w:val="44"/>
                          <w:szCs w:val="44"/>
                        </w:rPr>
                        <w:t>5</w:t>
                      </w:r>
                    </w:p>
                  </w:txbxContent>
                </v:textbox>
                <w10:anchorlock/>
              </v:shape>
            </w:pict>
          </mc:Fallback>
        </mc:AlternateContent>
      </w:r>
    </w:p>
    <w:p w:rsidR="0007072C" w:rsidP="00BC6904" w:rsidRDefault="0007072C" w14:paraId="5F54E1C9" w14:textId="77777777">
      <w:pPr>
        <w:pStyle w:val="Title"/>
        <w:spacing w:line="276" w:lineRule="auto"/>
        <w:rPr>
          <w:rFonts w:ascii="Arial" w:hAnsi="Arial" w:cs="Arial"/>
          <w:b/>
          <w:bCs/>
          <w:noProof/>
          <w:sz w:val="22"/>
          <w:szCs w:val="22"/>
        </w:rPr>
      </w:pPr>
    </w:p>
    <w:p w:rsidR="0007072C" w:rsidP="00BC6904" w:rsidRDefault="0007072C" w14:paraId="41A87910" w14:textId="77777777">
      <w:pPr>
        <w:pStyle w:val="Title"/>
        <w:spacing w:line="276" w:lineRule="auto"/>
        <w:rPr>
          <w:rFonts w:ascii="Arial" w:hAnsi="Arial" w:cs="Arial"/>
          <w:b/>
          <w:bCs/>
          <w:noProof/>
          <w:sz w:val="22"/>
          <w:szCs w:val="22"/>
        </w:rPr>
      </w:pPr>
    </w:p>
    <w:p w:rsidR="0007072C" w:rsidP="00BC6904" w:rsidRDefault="0007072C" w14:paraId="67C2A68E" w14:textId="77777777">
      <w:pPr>
        <w:pStyle w:val="Title"/>
        <w:spacing w:line="276" w:lineRule="auto"/>
        <w:rPr>
          <w:rFonts w:ascii="Arial" w:hAnsi="Arial" w:cs="Arial"/>
          <w:b/>
          <w:bCs/>
          <w:noProof/>
          <w:sz w:val="22"/>
          <w:szCs w:val="22"/>
        </w:rPr>
      </w:pPr>
    </w:p>
    <w:p w:rsidR="0007072C" w:rsidP="00BC6904" w:rsidRDefault="0007072C" w14:paraId="1088DAB8" w14:textId="77777777">
      <w:pPr>
        <w:pStyle w:val="Title"/>
        <w:spacing w:line="276" w:lineRule="auto"/>
        <w:rPr>
          <w:rFonts w:ascii="Arial" w:hAnsi="Arial" w:cs="Arial"/>
          <w:b/>
          <w:bCs/>
          <w:noProof/>
          <w:sz w:val="22"/>
          <w:szCs w:val="22"/>
        </w:rPr>
      </w:pPr>
    </w:p>
    <w:p w:rsidR="0007072C" w:rsidP="00BC6904" w:rsidRDefault="0007072C" w14:paraId="1C3C0235" w14:textId="77777777">
      <w:pPr>
        <w:pStyle w:val="Title"/>
        <w:spacing w:line="276" w:lineRule="auto"/>
        <w:rPr>
          <w:rFonts w:ascii="Arial" w:hAnsi="Arial" w:cs="Arial"/>
          <w:b/>
          <w:bCs/>
          <w:noProof/>
          <w:sz w:val="22"/>
          <w:szCs w:val="22"/>
        </w:rPr>
      </w:pPr>
    </w:p>
    <w:p w:rsidR="0007072C" w:rsidP="00BC6904" w:rsidRDefault="0007072C" w14:paraId="79F0EE15" w14:textId="77777777">
      <w:pPr>
        <w:pStyle w:val="Title"/>
        <w:spacing w:line="276" w:lineRule="auto"/>
        <w:rPr>
          <w:rFonts w:ascii="Arial" w:hAnsi="Arial" w:cs="Arial"/>
          <w:b/>
          <w:bCs/>
          <w:noProof/>
          <w:sz w:val="22"/>
          <w:szCs w:val="22"/>
        </w:rPr>
      </w:pPr>
    </w:p>
    <w:p w:rsidR="0007072C" w:rsidP="00BC6904" w:rsidRDefault="0007072C" w14:paraId="05F8C5AA" w14:textId="77777777">
      <w:pPr>
        <w:pStyle w:val="Title"/>
        <w:spacing w:line="276" w:lineRule="auto"/>
        <w:rPr>
          <w:rFonts w:ascii="Arial" w:hAnsi="Arial" w:cs="Arial"/>
          <w:b/>
          <w:bCs/>
          <w:noProof/>
          <w:sz w:val="22"/>
          <w:szCs w:val="22"/>
        </w:rPr>
      </w:pPr>
    </w:p>
    <w:p w:rsidR="0007072C" w:rsidP="00BC6904" w:rsidRDefault="0007072C" w14:paraId="763DC2C9" w14:textId="77777777">
      <w:pPr>
        <w:pStyle w:val="Title"/>
        <w:spacing w:line="276" w:lineRule="auto"/>
        <w:rPr>
          <w:rFonts w:ascii="Arial" w:hAnsi="Arial" w:cs="Arial"/>
          <w:b/>
          <w:bCs/>
          <w:noProof/>
          <w:sz w:val="22"/>
          <w:szCs w:val="22"/>
        </w:rPr>
      </w:pPr>
    </w:p>
    <w:p w:rsidR="0007072C" w:rsidP="00BC6904" w:rsidRDefault="0007072C" w14:paraId="0D5E8E0A" w14:textId="77777777">
      <w:pPr>
        <w:pStyle w:val="Title"/>
        <w:spacing w:line="276" w:lineRule="auto"/>
        <w:rPr>
          <w:rFonts w:ascii="Arial" w:hAnsi="Arial" w:cs="Arial"/>
          <w:b/>
          <w:bCs/>
          <w:noProof/>
          <w:sz w:val="22"/>
          <w:szCs w:val="22"/>
        </w:rPr>
      </w:pPr>
    </w:p>
    <w:p w:rsidR="0007072C" w:rsidP="00BC6904" w:rsidRDefault="00BC6904" w14:paraId="4D770AF8" w14:textId="626451E2">
      <w:pPr>
        <w:pStyle w:val="Title"/>
        <w:tabs>
          <w:tab w:val="left" w:pos="5293"/>
        </w:tabs>
        <w:spacing w:line="276" w:lineRule="auto"/>
        <w:rPr>
          <w:rFonts w:ascii="Arial" w:hAnsi="Arial" w:cs="Arial"/>
          <w:b/>
          <w:bCs/>
          <w:noProof/>
          <w:sz w:val="22"/>
          <w:szCs w:val="22"/>
        </w:rPr>
      </w:pPr>
      <w:r>
        <w:rPr>
          <w:rFonts w:ascii="Arial" w:hAnsi="Arial" w:cs="Arial"/>
          <w:b/>
          <w:bCs/>
          <w:noProof/>
          <w:sz w:val="22"/>
          <w:szCs w:val="22"/>
        </w:rPr>
        <w:tab/>
      </w:r>
    </w:p>
    <w:p w:rsidR="0007072C" w:rsidP="00BC6904" w:rsidRDefault="0007072C" w14:paraId="14A947DC" w14:textId="77777777">
      <w:pPr>
        <w:pStyle w:val="Title"/>
        <w:spacing w:line="276" w:lineRule="auto"/>
        <w:rPr>
          <w:rFonts w:ascii="Arial" w:hAnsi="Arial" w:cs="Arial"/>
          <w:b/>
          <w:bCs/>
          <w:noProof/>
          <w:sz w:val="22"/>
          <w:szCs w:val="22"/>
        </w:rPr>
      </w:pPr>
    </w:p>
    <w:p w:rsidR="0007072C" w:rsidP="00BC6904" w:rsidRDefault="0007072C" w14:paraId="6F406384" w14:textId="77777777">
      <w:pPr>
        <w:pStyle w:val="Title"/>
        <w:spacing w:line="276" w:lineRule="auto"/>
        <w:jc w:val="right"/>
        <w:rPr>
          <w:rFonts w:ascii="Arial" w:hAnsi="Arial" w:cs="Arial"/>
          <w:b/>
          <w:bCs/>
          <w:noProof/>
          <w:sz w:val="22"/>
          <w:szCs w:val="22"/>
        </w:rPr>
      </w:pPr>
    </w:p>
    <w:p w:rsidR="0007072C" w:rsidP="00BC6904" w:rsidRDefault="00BC6904" w14:paraId="0FB29CED" w14:textId="3C4A03B0">
      <w:pPr>
        <w:pStyle w:val="Title"/>
        <w:tabs>
          <w:tab w:val="left" w:pos="6717"/>
          <w:tab w:val="right" w:pos="9026"/>
        </w:tabs>
        <w:spacing w:line="276" w:lineRule="auto"/>
        <w:rPr>
          <w:rFonts w:ascii="Arial" w:hAnsi="Arial" w:cs="Arial"/>
          <w:b/>
          <w:bCs/>
          <w:noProof/>
          <w:sz w:val="22"/>
          <w:szCs w:val="22"/>
        </w:rPr>
      </w:pPr>
      <w:r>
        <w:rPr>
          <w:rFonts w:ascii="Arial" w:hAnsi="Arial" w:cs="Arial"/>
          <w:b/>
          <w:bCs/>
          <w:noProof/>
          <w:sz w:val="22"/>
          <w:szCs w:val="22"/>
        </w:rPr>
        <w:tab/>
      </w:r>
      <w:r>
        <w:rPr>
          <w:rFonts w:ascii="Arial" w:hAnsi="Arial" w:cs="Arial"/>
          <w:b/>
          <w:bCs/>
          <w:noProof/>
          <w:sz w:val="22"/>
          <w:szCs w:val="22"/>
        </w:rPr>
        <w:tab/>
      </w:r>
    </w:p>
    <w:p w:rsidR="002A4AA4" w:rsidP="00BC6904" w:rsidRDefault="002A4AA4" w14:paraId="156FEEC2" w14:textId="02274672">
      <w:pPr>
        <w:spacing w:line="276" w:lineRule="auto"/>
      </w:pPr>
    </w:p>
    <w:p w:rsidR="002A4AA4" w:rsidP="00BC6904" w:rsidRDefault="002A4AA4" w14:paraId="37C63F35" w14:textId="4B73AC26">
      <w:pPr>
        <w:spacing w:line="276" w:lineRule="auto"/>
      </w:pPr>
    </w:p>
    <w:p w:rsidRPr="002A4AA4" w:rsidR="002A4AA4" w:rsidP="00BC6904" w:rsidRDefault="002A4AA4" w14:paraId="2F9FFAC2" w14:textId="77777777">
      <w:pPr>
        <w:spacing w:line="276" w:lineRule="auto"/>
      </w:pPr>
    </w:p>
    <w:p w:rsidR="0007072C" w:rsidP="00BC6904" w:rsidRDefault="0007072C" w14:paraId="36D7BFFB" w14:textId="77777777">
      <w:pPr>
        <w:pStyle w:val="Title"/>
        <w:spacing w:line="276" w:lineRule="auto"/>
        <w:rPr>
          <w:rFonts w:ascii="Arial" w:hAnsi="Arial" w:cs="Arial"/>
          <w:b/>
          <w:bCs/>
          <w:noProof/>
          <w:sz w:val="22"/>
          <w:szCs w:val="22"/>
        </w:rPr>
      </w:pPr>
    </w:p>
    <w:p w:rsidR="0007072C" w:rsidP="00BC6904" w:rsidRDefault="0007072C" w14:paraId="539CFC88" w14:textId="77777777">
      <w:pPr>
        <w:pStyle w:val="Title"/>
        <w:spacing w:line="276" w:lineRule="auto"/>
        <w:rPr>
          <w:rFonts w:ascii="Arial" w:hAnsi="Arial" w:cs="Arial"/>
          <w:b/>
          <w:bCs/>
          <w:noProof/>
          <w:sz w:val="22"/>
          <w:szCs w:val="22"/>
        </w:rPr>
      </w:pPr>
    </w:p>
    <w:p w:rsidR="0007072C" w:rsidP="00BC6904" w:rsidRDefault="0007072C" w14:paraId="74C87299" w14:textId="77777777">
      <w:pPr>
        <w:pStyle w:val="Title"/>
        <w:spacing w:line="276" w:lineRule="auto"/>
        <w:rPr>
          <w:rFonts w:ascii="Arial" w:hAnsi="Arial" w:cs="Arial"/>
          <w:b/>
          <w:bCs/>
          <w:noProof/>
          <w:sz w:val="22"/>
          <w:szCs w:val="22"/>
        </w:rPr>
      </w:pPr>
    </w:p>
    <w:p w:rsidR="0007072C" w:rsidP="00BC6904" w:rsidRDefault="0007072C" w14:paraId="08F72014" w14:textId="5D96D116">
      <w:pPr>
        <w:pStyle w:val="Title"/>
        <w:spacing w:line="276" w:lineRule="auto"/>
        <w:rPr>
          <w:rFonts w:ascii="Arial" w:hAnsi="Arial" w:cs="Arial"/>
          <w:b/>
          <w:bCs/>
          <w:noProof/>
          <w:sz w:val="22"/>
          <w:szCs w:val="22"/>
        </w:rPr>
      </w:pPr>
    </w:p>
    <w:p w:rsidRPr="002A4AA4" w:rsidR="00B35288" w:rsidP="00BC6904" w:rsidRDefault="00EC328D" w14:paraId="2171ED0E" w14:textId="2E0F1145">
      <w:pPr>
        <w:pStyle w:val="Heading1"/>
        <w:spacing w:line="276" w:lineRule="auto"/>
      </w:pPr>
      <w:r>
        <w:lastRenderedPageBreak/>
        <w:t xml:space="preserve">Calendar of </w:t>
      </w:r>
      <w:r w:rsidR="005F0C86">
        <w:t>Events</w:t>
      </w:r>
    </w:p>
    <w:p w:rsidRPr="00FF186C" w:rsidR="00CE601B" w:rsidP="00CE601B" w:rsidRDefault="00CE601B" w14:paraId="2E5D7EF6" w14:textId="77777777">
      <w:pPr>
        <w:spacing w:line="276" w:lineRule="auto"/>
        <w:jc w:val="both"/>
        <w:rPr>
          <w:noProof/>
          <w:sz w:val="22"/>
          <w:szCs w:val="22"/>
        </w:rPr>
      </w:pPr>
      <w:r w:rsidRPr="00FF186C">
        <w:rPr>
          <w:noProof/>
          <w:sz w:val="22"/>
          <w:szCs w:val="22"/>
        </w:rPr>
        <w:t>BCP Council Governor Services are pleased to present our new Training programme for governors. </w:t>
      </w:r>
    </w:p>
    <w:p w:rsidRPr="00FF186C" w:rsidR="00CE601B" w:rsidP="00CE601B" w:rsidRDefault="00CE601B" w14:paraId="53DC750A" w14:textId="77777777">
      <w:pPr>
        <w:spacing w:line="276" w:lineRule="auto"/>
        <w:jc w:val="both"/>
        <w:rPr>
          <w:noProof/>
          <w:sz w:val="22"/>
          <w:szCs w:val="22"/>
        </w:rPr>
      </w:pPr>
      <w:r w:rsidRPr="00FF186C">
        <w:rPr>
          <w:noProof/>
          <w:sz w:val="22"/>
          <w:szCs w:val="22"/>
        </w:rPr>
        <w:t xml:space="preserve">All sessions are </w:t>
      </w:r>
      <w:r w:rsidRPr="00FF186C">
        <w:rPr>
          <w:b/>
          <w:bCs/>
          <w:noProof/>
          <w:sz w:val="22"/>
          <w:szCs w:val="22"/>
        </w:rPr>
        <w:t>FREE</w:t>
      </w:r>
      <w:r w:rsidRPr="00FF186C">
        <w:rPr>
          <w:noProof/>
          <w:sz w:val="22"/>
          <w:szCs w:val="22"/>
        </w:rPr>
        <w:t xml:space="preserve"> for governors in all schools and academies in the BCP Council area. </w:t>
      </w:r>
    </w:p>
    <w:p w:rsidRPr="00FF186C" w:rsidR="00CE601B" w:rsidP="00CE601B" w:rsidRDefault="00CE601B" w14:paraId="4B82DA06" w14:textId="77777777">
      <w:pPr>
        <w:spacing w:line="276" w:lineRule="auto"/>
        <w:jc w:val="both"/>
        <w:rPr>
          <w:noProof/>
          <w:sz w:val="22"/>
          <w:szCs w:val="22"/>
        </w:rPr>
      </w:pPr>
      <w:r w:rsidRPr="00FF186C">
        <w:rPr>
          <w:noProof/>
          <w:sz w:val="22"/>
          <w:szCs w:val="22"/>
        </w:rPr>
        <w:t>Governors in schools outside BCP are welcome to attend all events at the cost of £25 per delegate, per session. </w:t>
      </w:r>
    </w:p>
    <w:p w:rsidRPr="00FF186C" w:rsidR="00CE601B" w:rsidP="00CE601B" w:rsidRDefault="00CE601B" w14:paraId="75F2E667" w14:textId="4D5EF524">
      <w:pPr>
        <w:spacing w:line="276" w:lineRule="auto"/>
        <w:jc w:val="both"/>
        <w:rPr>
          <w:noProof/>
          <w:sz w:val="22"/>
          <w:szCs w:val="22"/>
        </w:rPr>
      </w:pPr>
      <w:r w:rsidRPr="00FF186C">
        <w:rPr>
          <w:noProof/>
          <w:sz w:val="22"/>
          <w:szCs w:val="22"/>
        </w:rPr>
        <w:t>All sessions are online and take place on weekdays from 18:30 – 20:00</w:t>
      </w:r>
      <w:r w:rsidR="00E22CA0">
        <w:rPr>
          <w:noProof/>
          <w:sz w:val="22"/>
          <w:szCs w:val="22"/>
        </w:rPr>
        <w:t>.</w:t>
      </w:r>
    </w:p>
    <w:p w:rsidRPr="00FF186C" w:rsidR="00CE601B" w:rsidP="00CE601B" w:rsidRDefault="00CE601B" w14:paraId="027DEF8A" w14:textId="13FFC2AA">
      <w:pPr>
        <w:spacing w:line="276" w:lineRule="auto"/>
        <w:jc w:val="both"/>
        <w:rPr>
          <w:noProof/>
          <w:sz w:val="22"/>
          <w:szCs w:val="22"/>
        </w:rPr>
      </w:pPr>
      <w:r w:rsidRPr="00FF186C">
        <w:rPr>
          <w:noProof/>
          <w:sz w:val="22"/>
          <w:szCs w:val="22"/>
        </w:rPr>
        <w:t>We hope to add additional sessions during the year for clerks and staff governors and if there are new topics and areas for training that you would like to see</w:t>
      </w:r>
      <w:r w:rsidR="001405B5">
        <w:rPr>
          <w:noProof/>
          <w:sz w:val="22"/>
          <w:szCs w:val="22"/>
        </w:rPr>
        <w:t>,</w:t>
      </w:r>
      <w:r w:rsidRPr="00FF186C">
        <w:rPr>
          <w:noProof/>
          <w:sz w:val="22"/>
          <w:szCs w:val="22"/>
        </w:rPr>
        <w:t xml:space="preserve"> please forward your suggestions to </w:t>
      </w:r>
      <w:hyperlink w:tgtFrame="_blank" w:history="1" r:id="rId14">
        <w:r w:rsidRPr="00FF186C">
          <w:rPr>
            <w:rStyle w:val="Hyperlink"/>
            <w:noProof/>
            <w:sz w:val="22"/>
            <w:szCs w:val="22"/>
          </w:rPr>
          <w:t>governor.services@bcpcouncil.gov.uk</w:t>
        </w:r>
      </w:hyperlink>
      <w:r w:rsidRPr="00FF186C">
        <w:rPr>
          <w:noProof/>
          <w:sz w:val="22"/>
          <w:szCs w:val="22"/>
        </w:rPr>
        <w:t>   </w:t>
      </w:r>
    </w:p>
    <w:p w:rsidRPr="00FF186C" w:rsidR="00CE601B" w:rsidP="00CE601B" w:rsidRDefault="00CE601B" w14:paraId="345B26D3" w14:textId="77777777">
      <w:pPr>
        <w:spacing w:line="276" w:lineRule="auto"/>
        <w:jc w:val="both"/>
        <w:rPr>
          <w:noProof/>
          <w:sz w:val="22"/>
          <w:szCs w:val="22"/>
        </w:rPr>
      </w:pPr>
      <w:r w:rsidRPr="00FF186C">
        <w:rPr>
          <w:noProof/>
          <w:sz w:val="22"/>
          <w:szCs w:val="22"/>
        </w:rPr>
        <w:t xml:space="preserve">In addition, the Education Improvement team will be delighted to run school specific training for governing bodies in the inspection window, please contact </w:t>
      </w:r>
      <w:hyperlink w:tgtFrame="_blank" w:history="1" r:id="rId15">
        <w:r w:rsidRPr="00FF186C">
          <w:rPr>
            <w:rStyle w:val="Hyperlink"/>
            <w:noProof/>
            <w:sz w:val="22"/>
            <w:szCs w:val="22"/>
          </w:rPr>
          <w:t>0-19team@bcpcouncil.gov.uk</w:t>
        </w:r>
      </w:hyperlink>
      <w:r w:rsidRPr="00FF186C">
        <w:rPr>
          <w:noProof/>
          <w:sz w:val="22"/>
          <w:szCs w:val="22"/>
        </w:rPr>
        <w:t>  </w:t>
      </w:r>
    </w:p>
    <w:p w:rsidRPr="00FF186C" w:rsidR="00CE601B" w:rsidP="00CE601B" w:rsidRDefault="00CE601B" w14:paraId="27ED2E25" w14:textId="77777777">
      <w:pPr>
        <w:spacing w:line="276" w:lineRule="auto"/>
        <w:jc w:val="both"/>
        <w:rPr>
          <w:noProof/>
          <w:sz w:val="22"/>
          <w:szCs w:val="22"/>
        </w:rPr>
      </w:pPr>
      <w:r w:rsidRPr="00FF186C">
        <w:rPr>
          <w:noProof/>
          <w:sz w:val="22"/>
          <w:szCs w:val="22"/>
        </w:rPr>
        <w:t xml:space="preserve">To book your place go to </w:t>
      </w:r>
      <w:hyperlink w:tgtFrame="_blank" w:history="1" r:id="rId16">
        <w:r w:rsidRPr="00FF186C">
          <w:rPr>
            <w:rStyle w:val="Hyperlink"/>
            <w:noProof/>
            <w:sz w:val="22"/>
            <w:szCs w:val="22"/>
          </w:rPr>
          <w:t>BCP External (skillgate.com)</w:t>
        </w:r>
      </w:hyperlink>
      <w:r w:rsidRPr="00FF186C">
        <w:rPr>
          <w:noProof/>
          <w:sz w:val="22"/>
          <w:szCs w:val="22"/>
        </w:rPr>
        <w:t xml:space="preserve"> or click on the link on each individual course. </w:t>
      </w:r>
    </w:p>
    <w:p w:rsidRPr="00BC6904" w:rsidR="00B35288" w:rsidP="00CE601B" w:rsidRDefault="00CE601B" w14:paraId="735F6220" w14:textId="2D7BFCA1">
      <w:pPr>
        <w:spacing w:line="276" w:lineRule="auto"/>
        <w:rPr>
          <w:rStyle w:val="Emphasis"/>
        </w:rPr>
      </w:pPr>
      <w:r w:rsidRPr="00FF186C">
        <w:rPr>
          <w:noProof/>
          <w:sz w:val="22"/>
          <w:szCs w:val="22"/>
        </w:rPr>
        <w:t xml:space="preserve">For any questions contact BCP Governor Services at </w:t>
      </w:r>
      <w:hyperlink w:tgtFrame="_blank" w:history="1" r:id="rId17">
        <w:r w:rsidRPr="00FF186C">
          <w:rPr>
            <w:rStyle w:val="Hyperlink"/>
            <w:noProof/>
            <w:sz w:val="22"/>
            <w:szCs w:val="22"/>
          </w:rPr>
          <w:t>governor.services@bcpcouncil.gov.uk</w:t>
        </w:r>
      </w:hyperlink>
    </w:p>
    <w:p w:rsidR="00B35288" w:rsidP="00BC6904" w:rsidRDefault="00B35288" w14:paraId="013A5661" w14:textId="77777777">
      <w:pPr>
        <w:spacing w:line="276" w:lineRule="auto"/>
      </w:pPr>
    </w:p>
    <w:p w:rsidRPr="00BC6904" w:rsidR="00BC6904" w:rsidP="00BC6904" w:rsidRDefault="00B35288" w14:paraId="2ED6AAA4" w14:textId="62125237">
      <w:pPr>
        <w:spacing w:line="276" w:lineRule="auto"/>
      </w:pPr>
      <w:r>
        <w:t xml:space="preserve"> </w:t>
      </w:r>
    </w:p>
    <w:tbl>
      <w:tblPr>
        <w:tblStyle w:val="TableGrid"/>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95"/>
        <w:gridCol w:w="4295"/>
      </w:tblGrid>
      <w:tr w:rsidR="00EA6E6F" w:rsidTr="008F19B6" w14:paraId="2D48521A" w14:textId="77777777">
        <w:trPr>
          <w:trHeight w:val="964"/>
        </w:trPr>
        <w:tc>
          <w:tcPr>
            <w:tcW w:w="4295" w:type="dxa"/>
            <w:vAlign w:val="center"/>
          </w:tcPr>
          <w:p w:rsidR="00EA6E6F" w:rsidP="00462558" w:rsidRDefault="00EA6E6F" w14:paraId="096D79AC" w14:textId="5A9EFDFD">
            <w:pPr>
              <w:pStyle w:val="Heading3"/>
              <w:rPr>
                <w:noProof/>
              </w:rPr>
            </w:pPr>
            <w:bookmarkStart w:name="_Hlk80792281" w:id="1"/>
          </w:p>
        </w:tc>
        <w:tc>
          <w:tcPr>
            <w:tcW w:w="4295" w:type="dxa"/>
            <w:vAlign w:val="center"/>
          </w:tcPr>
          <w:p w:rsidR="00EA6E6F" w:rsidP="008F19B6" w:rsidRDefault="00EA6E6F" w14:paraId="47E16764" w14:textId="40874356">
            <w:pPr>
              <w:pStyle w:val="BCP-Report-BodyNumbered"/>
              <w:numPr>
                <w:ilvl w:val="0"/>
                <w:numId w:val="0"/>
              </w:numPr>
              <w:spacing w:line="276" w:lineRule="auto"/>
              <w:jc w:val="right"/>
              <w:rPr>
                <w:noProof/>
              </w:rPr>
            </w:pPr>
          </w:p>
        </w:tc>
      </w:tr>
      <w:tr w:rsidR="00EA6E6F" w:rsidTr="008F19B6" w14:paraId="4F4FE744" w14:textId="77777777">
        <w:trPr>
          <w:trHeight w:val="964"/>
        </w:trPr>
        <w:tc>
          <w:tcPr>
            <w:tcW w:w="4295" w:type="dxa"/>
            <w:vAlign w:val="center"/>
          </w:tcPr>
          <w:p w:rsidR="00EA6E6F" w:rsidP="00462558" w:rsidRDefault="00EA6E6F" w14:paraId="4A828311" w14:textId="2082BA77">
            <w:pPr>
              <w:pStyle w:val="Heading3"/>
              <w:rPr>
                <w:noProof/>
              </w:rPr>
            </w:pPr>
          </w:p>
        </w:tc>
        <w:tc>
          <w:tcPr>
            <w:tcW w:w="4295" w:type="dxa"/>
            <w:vAlign w:val="center"/>
          </w:tcPr>
          <w:p w:rsidR="00EA6E6F" w:rsidP="008F19B6" w:rsidRDefault="00EA6E6F" w14:paraId="0BEAF1EE" w14:textId="202F15F5">
            <w:pPr>
              <w:pStyle w:val="BCP-Report-BodyNumbered"/>
              <w:numPr>
                <w:ilvl w:val="0"/>
                <w:numId w:val="0"/>
              </w:numPr>
              <w:spacing w:line="276" w:lineRule="auto"/>
              <w:jc w:val="right"/>
              <w:rPr>
                <w:noProof/>
              </w:rPr>
            </w:pPr>
          </w:p>
        </w:tc>
      </w:tr>
      <w:tr w:rsidR="00EA6E6F" w:rsidTr="008F19B6" w14:paraId="147CF85B" w14:textId="77777777">
        <w:trPr>
          <w:trHeight w:val="964"/>
        </w:trPr>
        <w:tc>
          <w:tcPr>
            <w:tcW w:w="4295" w:type="dxa"/>
            <w:vAlign w:val="center"/>
          </w:tcPr>
          <w:p w:rsidR="00EA6E6F" w:rsidP="00462558" w:rsidRDefault="00EA6E6F" w14:paraId="4767F132" w14:textId="52381BC1">
            <w:pPr>
              <w:pStyle w:val="Heading3"/>
              <w:rPr>
                <w:noProof/>
              </w:rPr>
            </w:pPr>
          </w:p>
        </w:tc>
        <w:tc>
          <w:tcPr>
            <w:tcW w:w="4295" w:type="dxa"/>
            <w:vAlign w:val="center"/>
          </w:tcPr>
          <w:p w:rsidR="00EA6E6F" w:rsidP="008F19B6" w:rsidRDefault="00EA6E6F" w14:paraId="799CEEAA" w14:textId="496A1811">
            <w:pPr>
              <w:pStyle w:val="BCP-Report-BodyNumbered"/>
              <w:numPr>
                <w:ilvl w:val="0"/>
                <w:numId w:val="0"/>
              </w:numPr>
              <w:spacing w:line="276" w:lineRule="auto"/>
              <w:jc w:val="right"/>
              <w:rPr>
                <w:noProof/>
              </w:rPr>
            </w:pPr>
          </w:p>
        </w:tc>
      </w:tr>
      <w:tr w:rsidR="00EA6E6F" w:rsidTr="008F19B6" w14:paraId="07819C02" w14:textId="77777777">
        <w:trPr>
          <w:trHeight w:val="964"/>
        </w:trPr>
        <w:tc>
          <w:tcPr>
            <w:tcW w:w="4295" w:type="dxa"/>
            <w:vAlign w:val="center"/>
          </w:tcPr>
          <w:p w:rsidR="00EA6E6F" w:rsidP="00462558" w:rsidRDefault="00EA6E6F" w14:paraId="195073A2" w14:textId="4D8DA19D">
            <w:pPr>
              <w:pStyle w:val="Heading3"/>
              <w:rPr>
                <w:noProof/>
              </w:rPr>
            </w:pPr>
          </w:p>
        </w:tc>
        <w:tc>
          <w:tcPr>
            <w:tcW w:w="4295" w:type="dxa"/>
            <w:vAlign w:val="center"/>
          </w:tcPr>
          <w:p w:rsidR="00EA6E6F" w:rsidP="008F19B6" w:rsidRDefault="00EA6E6F" w14:paraId="3E70C6A6" w14:textId="062A29A2">
            <w:pPr>
              <w:pStyle w:val="BCP-Report-BodyNumbered"/>
              <w:numPr>
                <w:ilvl w:val="0"/>
                <w:numId w:val="0"/>
              </w:numPr>
              <w:spacing w:line="276" w:lineRule="auto"/>
              <w:jc w:val="right"/>
              <w:rPr>
                <w:noProof/>
              </w:rPr>
            </w:pPr>
          </w:p>
        </w:tc>
      </w:tr>
      <w:tr w:rsidR="00EA6E6F" w:rsidTr="008F19B6" w14:paraId="343201D7" w14:textId="77777777">
        <w:trPr>
          <w:trHeight w:val="964"/>
        </w:trPr>
        <w:tc>
          <w:tcPr>
            <w:tcW w:w="4295" w:type="dxa"/>
            <w:vAlign w:val="center"/>
          </w:tcPr>
          <w:p w:rsidR="00EA6E6F" w:rsidP="00462558" w:rsidRDefault="00EA6E6F" w14:paraId="492D2E21" w14:textId="737E8BF9">
            <w:pPr>
              <w:pStyle w:val="Heading3"/>
              <w:rPr>
                <w:noProof/>
              </w:rPr>
            </w:pPr>
          </w:p>
        </w:tc>
        <w:tc>
          <w:tcPr>
            <w:tcW w:w="4295" w:type="dxa"/>
            <w:vAlign w:val="center"/>
          </w:tcPr>
          <w:p w:rsidR="00EA6E6F" w:rsidP="008F19B6" w:rsidRDefault="00EA6E6F" w14:paraId="654F746A" w14:textId="02AD2F12">
            <w:pPr>
              <w:pStyle w:val="BCP-Report-BodyNumbered"/>
              <w:numPr>
                <w:ilvl w:val="0"/>
                <w:numId w:val="0"/>
              </w:numPr>
              <w:spacing w:line="276" w:lineRule="auto"/>
              <w:jc w:val="right"/>
              <w:rPr>
                <w:noProof/>
              </w:rPr>
            </w:pPr>
          </w:p>
        </w:tc>
      </w:tr>
    </w:tbl>
    <w:bookmarkEnd w:id="1"/>
    <w:p w:rsidR="00B35288" w:rsidP="000C5DC9" w:rsidRDefault="00E4276E" w14:paraId="4CB29CCD" w14:textId="1DF0D9D7">
      <w:pPr>
        <w:pStyle w:val="Heading1"/>
      </w:pPr>
      <w:r>
        <w:lastRenderedPageBreak/>
        <w:t>Online Event Dates</w:t>
      </w:r>
    </w:p>
    <w:p w:rsidRPr="00BC6904" w:rsidR="00BC6904" w:rsidP="00BC6904" w:rsidRDefault="00BC6904" w14:paraId="3938A9E3" w14:textId="77777777">
      <w:pPr>
        <w:spacing w:line="276" w:lineRule="auto"/>
        <w:rPr>
          <w:sz w:val="22"/>
          <w:szCs w:val="22"/>
        </w:rPr>
      </w:pPr>
    </w:p>
    <w:tbl>
      <w:tblPr>
        <w:tblStyle w:val="TableGrid"/>
        <w:tblW w:w="11199" w:type="dxa"/>
        <w:tblInd w:w="-998" w:type="dxa"/>
        <w:tblLayout w:type="fixed"/>
        <w:tblLook w:val="04A0" w:firstRow="1" w:lastRow="0" w:firstColumn="1" w:lastColumn="0" w:noHBand="0" w:noVBand="1"/>
      </w:tblPr>
      <w:tblGrid>
        <w:gridCol w:w="2025"/>
        <w:gridCol w:w="1457"/>
        <w:gridCol w:w="913"/>
        <w:gridCol w:w="1276"/>
        <w:gridCol w:w="4394"/>
        <w:gridCol w:w="1134"/>
      </w:tblGrid>
      <w:tr w:rsidRPr="00587582" w:rsidR="004A2A5B" w:rsidTr="0068082C" w14:paraId="3033D452" w14:textId="77777777">
        <w:trPr>
          <w:trHeight w:val="994"/>
        </w:trPr>
        <w:tc>
          <w:tcPr>
            <w:tcW w:w="2025" w:type="dxa"/>
            <w:shd w:val="clear" w:color="auto" w:fill="361E54"/>
            <w:vAlign w:val="center"/>
          </w:tcPr>
          <w:p w:rsidRPr="00D74D23" w:rsidR="006A05DB" w:rsidP="00D46257" w:rsidRDefault="006A05DB" w14:paraId="223A6A08" w14:textId="77777777">
            <w:pPr>
              <w:jc w:val="center"/>
              <w:rPr>
                <w:color w:val="FFFFFF" w:themeColor="background1"/>
                <w:sz w:val="22"/>
                <w:szCs w:val="22"/>
              </w:rPr>
            </w:pPr>
            <w:r w:rsidRPr="00D74D23">
              <w:rPr>
                <w:b/>
                <w:bCs/>
                <w:color w:val="FFFFFF" w:themeColor="background1"/>
                <w:sz w:val="22"/>
                <w:szCs w:val="22"/>
              </w:rPr>
              <w:t>Seminar title</w:t>
            </w:r>
          </w:p>
        </w:tc>
        <w:tc>
          <w:tcPr>
            <w:tcW w:w="1457" w:type="dxa"/>
            <w:shd w:val="clear" w:color="auto" w:fill="361E54"/>
            <w:vAlign w:val="center"/>
          </w:tcPr>
          <w:p w:rsidRPr="00D74D23" w:rsidR="006A05DB" w:rsidP="00D46257" w:rsidRDefault="006A05DB" w14:paraId="36028B26" w14:textId="77777777">
            <w:pPr>
              <w:jc w:val="center"/>
              <w:rPr>
                <w:color w:val="FFFFFF" w:themeColor="background1"/>
                <w:sz w:val="22"/>
                <w:szCs w:val="22"/>
              </w:rPr>
            </w:pPr>
            <w:r w:rsidRPr="00D74D23">
              <w:rPr>
                <w:b/>
                <w:bCs/>
                <w:color w:val="FFFFFF" w:themeColor="background1"/>
                <w:sz w:val="22"/>
                <w:szCs w:val="22"/>
              </w:rPr>
              <w:t>Date</w:t>
            </w:r>
          </w:p>
        </w:tc>
        <w:tc>
          <w:tcPr>
            <w:tcW w:w="913" w:type="dxa"/>
            <w:shd w:val="clear" w:color="auto" w:fill="361E54"/>
            <w:vAlign w:val="center"/>
          </w:tcPr>
          <w:p w:rsidRPr="00D74D23" w:rsidR="006A05DB" w:rsidP="00D46257" w:rsidRDefault="006A05DB" w14:paraId="1AA10D45" w14:textId="1BCBBEBE">
            <w:pPr>
              <w:jc w:val="center"/>
              <w:rPr>
                <w:color w:val="FFFFFF" w:themeColor="background1"/>
                <w:sz w:val="22"/>
                <w:szCs w:val="22"/>
              </w:rPr>
            </w:pPr>
            <w:r w:rsidRPr="00D74D23">
              <w:rPr>
                <w:b/>
                <w:bCs/>
                <w:color w:val="FFFFFF" w:themeColor="background1"/>
                <w:sz w:val="22"/>
                <w:szCs w:val="22"/>
              </w:rPr>
              <w:t>Online</w:t>
            </w:r>
          </w:p>
        </w:tc>
        <w:tc>
          <w:tcPr>
            <w:tcW w:w="1276" w:type="dxa"/>
            <w:shd w:val="clear" w:color="auto" w:fill="361E54"/>
            <w:vAlign w:val="center"/>
          </w:tcPr>
          <w:p w:rsidRPr="00D74D23" w:rsidR="006A05DB" w:rsidP="00D46257" w:rsidRDefault="00440B52" w14:paraId="2F86C917" w14:textId="2A8CA29F">
            <w:pPr>
              <w:jc w:val="center"/>
              <w:rPr>
                <w:color w:val="FFFFFF" w:themeColor="background1"/>
                <w:sz w:val="22"/>
                <w:szCs w:val="22"/>
              </w:rPr>
            </w:pPr>
            <w:r>
              <w:rPr>
                <w:b/>
                <w:bCs/>
                <w:color w:val="FFFFFF" w:themeColor="background1"/>
                <w:sz w:val="22"/>
                <w:szCs w:val="22"/>
              </w:rPr>
              <w:t>Facilitator</w:t>
            </w:r>
          </w:p>
        </w:tc>
        <w:tc>
          <w:tcPr>
            <w:tcW w:w="4394" w:type="dxa"/>
            <w:shd w:val="clear" w:color="auto" w:fill="361E54"/>
            <w:vAlign w:val="center"/>
          </w:tcPr>
          <w:p w:rsidRPr="00D74D23" w:rsidR="006A05DB" w:rsidP="00D46257" w:rsidRDefault="006A05DB" w14:paraId="60DD3399" w14:textId="77777777">
            <w:pPr>
              <w:jc w:val="center"/>
              <w:rPr>
                <w:b/>
                <w:bCs/>
                <w:color w:val="FFFFFF" w:themeColor="background1"/>
                <w:sz w:val="22"/>
                <w:szCs w:val="22"/>
              </w:rPr>
            </w:pPr>
            <w:r w:rsidRPr="00D74D23">
              <w:rPr>
                <w:b/>
                <w:bCs/>
                <w:color w:val="FFFFFF" w:themeColor="background1"/>
                <w:sz w:val="22"/>
                <w:szCs w:val="22"/>
              </w:rPr>
              <w:t>Event descriptions</w:t>
            </w:r>
          </w:p>
        </w:tc>
        <w:tc>
          <w:tcPr>
            <w:tcW w:w="1134" w:type="dxa"/>
            <w:shd w:val="clear" w:color="auto" w:fill="361E54"/>
            <w:vAlign w:val="center"/>
          </w:tcPr>
          <w:p w:rsidRPr="00D74D23" w:rsidR="006A05DB" w:rsidP="00D46257" w:rsidRDefault="006A05DB" w14:paraId="21114FEC" w14:textId="77777777">
            <w:pPr>
              <w:jc w:val="center"/>
              <w:rPr>
                <w:color w:val="FFFFFF" w:themeColor="background1"/>
                <w:sz w:val="22"/>
                <w:szCs w:val="22"/>
              </w:rPr>
            </w:pPr>
            <w:r w:rsidRPr="00D74D23">
              <w:rPr>
                <w:b/>
                <w:bCs/>
                <w:color w:val="FFFFFF" w:themeColor="background1"/>
                <w:sz w:val="22"/>
                <w:szCs w:val="22"/>
              </w:rPr>
              <w:t>Meeting booking link</w:t>
            </w:r>
          </w:p>
        </w:tc>
      </w:tr>
      <w:tr w:rsidRPr="00C24985" w:rsidR="006A05DB" w:rsidTr="004A2A5B" w14:paraId="2992904A" w14:textId="77777777">
        <w:trPr>
          <w:trHeight w:val="1515"/>
        </w:trPr>
        <w:tc>
          <w:tcPr>
            <w:tcW w:w="2025" w:type="dxa"/>
            <w:vAlign w:val="center"/>
          </w:tcPr>
          <w:p w:rsidRPr="00C24985" w:rsidR="006A05DB" w:rsidP="00D46257" w:rsidRDefault="006A05DB" w14:paraId="4F65217C" w14:textId="77777777">
            <w:pPr>
              <w:jc w:val="center"/>
              <w:rPr>
                <w:sz w:val="22"/>
                <w:szCs w:val="22"/>
              </w:rPr>
            </w:pPr>
            <w:r w:rsidRPr="00C24985">
              <w:rPr>
                <w:rFonts w:eastAsia="Times New Roman"/>
                <w:color w:val="000000"/>
                <w:sz w:val="22"/>
                <w:szCs w:val="22"/>
                <w:lang w:eastAsia="en-GB"/>
              </w:rPr>
              <w:t xml:space="preserve">Results in BCP </w:t>
            </w:r>
          </w:p>
        </w:tc>
        <w:tc>
          <w:tcPr>
            <w:tcW w:w="1457" w:type="dxa"/>
            <w:vAlign w:val="center"/>
          </w:tcPr>
          <w:p w:rsidRPr="00C24985" w:rsidR="006A05DB" w:rsidP="00D46257" w:rsidRDefault="006A05DB" w14:paraId="75C267C3" w14:textId="77777777">
            <w:pPr>
              <w:rPr>
                <w:rFonts w:eastAsia="Times New Roman"/>
                <w:color w:val="000000" w:themeColor="text1"/>
                <w:sz w:val="22"/>
                <w:szCs w:val="22"/>
                <w:lang w:eastAsia="en-GB"/>
              </w:rPr>
            </w:pPr>
            <w:r>
              <w:rPr>
                <w:rFonts w:eastAsia="Times New Roman"/>
                <w:color w:val="000000" w:themeColor="text1"/>
                <w:sz w:val="22"/>
                <w:szCs w:val="22"/>
                <w:lang w:eastAsia="en-GB"/>
              </w:rPr>
              <w:t>07/10/</w:t>
            </w:r>
            <w:r w:rsidRPr="00C24985">
              <w:rPr>
                <w:rFonts w:eastAsia="Times New Roman"/>
                <w:color w:val="000000" w:themeColor="text1"/>
                <w:sz w:val="22"/>
                <w:szCs w:val="22"/>
                <w:lang w:eastAsia="en-GB"/>
              </w:rPr>
              <w:t>2024</w:t>
            </w:r>
          </w:p>
        </w:tc>
        <w:tc>
          <w:tcPr>
            <w:tcW w:w="913" w:type="dxa"/>
            <w:vAlign w:val="center"/>
          </w:tcPr>
          <w:p w:rsidRPr="00C24985" w:rsidR="006A05DB" w:rsidP="00D46257" w:rsidRDefault="006A05DB" w14:paraId="3E139C40" w14:textId="77777777">
            <w:pPr>
              <w:rPr>
                <w:sz w:val="22"/>
                <w:szCs w:val="22"/>
              </w:rPr>
            </w:pPr>
            <w:r>
              <w:rPr>
                <w:rFonts w:eastAsia="Times New Roman"/>
                <w:color w:val="000000"/>
                <w:sz w:val="22"/>
                <w:szCs w:val="22"/>
                <w:lang w:eastAsia="en-GB"/>
              </w:rPr>
              <w:t>O</w:t>
            </w:r>
            <w:r w:rsidRPr="00C24985">
              <w:rPr>
                <w:rFonts w:eastAsia="Times New Roman"/>
                <w:color w:val="000000"/>
                <w:sz w:val="22"/>
                <w:szCs w:val="22"/>
                <w:lang w:eastAsia="en-GB"/>
              </w:rPr>
              <w:t>nline</w:t>
            </w:r>
          </w:p>
        </w:tc>
        <w:tc>
          <w:tcPr>
            <w:tcW w:w="1276" w:type="dxa"/>
            <w:vAlign w:val="center"/>
          </w:tcPr>
          <w:p w:rsidRPr="00C24985" w:rsidR="006A05DB" w:rsidP="00D46257" w:rsidRDefault="006A05DB" w14:paraId="115E1932" w14:textId="77777777">
            <w:pPr>
              <w:rPr>
                <w:sz w:val="22"/>
                <w:szCs w:val="22"/>
              </w:rPr>
            </w:pPr>
            <w:r w:rsidRPr="00C24985">
              <w:rPr>
                <w:rFonts w:eastAsia="Times New Roman"/>
                <w:color w:val="000000"/>
                <w:sz w:val="22"/>
                <w:szCs w:val="22"/>
                <w:lang w:eastAsia="en-GB"/>
              </w:rPr>
              <w:t>Julia Coleman &amp; Georgie Pinder</w:t>
            </w:r>
          </w:p>
        </w:tc>
        <w:tc>
          <w:tcPr>
            <w:tcW w:w="4394" w:type="dxa"/>
            <w:vAlign w:val="center"/>
          </w:tcPr>
          <w:p w:rsidRPr="00C24985" w:rsidR="006A05DB" w:rsidP="00D46257" w:rsidRDefault="006A05DB" w14:paraId="61F953C0" w14:textId="6250E811">
            <w:pPr>
              <w:rPr>
                <w:sz w:val="22"/>
                <w:szCs w:val="22"/>
              </w:rPr>
            </w:pPr>
            <w:r w:rsidRPr="2D89951D">
              <w:rPr>
                <w:rFonts w:eastAsia="Times New Roman"/>
                <w:color w:val="000000" w:themeColor="text1"/>
                <w:sz w:val="22"/>
                <w:szCs w:val="22"/>
                <w:lang w:eastAsia="en-GB"/>
              </w:rPr>
              <w:t>Julia Coleman and Georgie Pinder offer insights into the GCSE results received over the summer break - Information specific for Governors</w:t>
            </w:r>
            <w:r w:rsidR="00971D0E">
              <w:rPr>
                <w:rFonts w:eastAsia="Times New Roman"/>
                <w:color w:val="000000" w:themeColor="text1"/>
                <w:sz w:val="22"/>
                <w:szCs w:val="22"/>
                <w:lang w:eastAsia="en-GB"/>
              </w:rPr>
              <w:t>.</w:t>
            </w:r>
          </w:p>
        </w:tc>
        <w:tc>
          <w:tcPr>
            <w:tcW w:w="1134" w:type="dxa"/>
            <w:vAlign w:val="bottom"/>
          </w:tcPr>
          <w:p w:rsidRPr="00C24985" w:rsidR="006A05DB" w:rsidP="00D46257" w:rsidRDefault="006A05DB" w14:paraId="350EDC9E" w14:textId="77777777">
            <w:pPr>
              <w:ind w:firstLine="142"/>
              <w:rPr>
                <w:sz w:val="22"/>
                <w:szCs w:val="22"/>
              </w:rPr>
            </w:pPr>
            <w:hyperlink r:id="rId18">
              <w:hyperlink w:history="1" r:id="rId19">
                <w:r w:rsidRPr="00C24985">
                  <w:rPr>
                    <w:rStyle w:val="Hyperlink"/>
                    <w:rFonts w:eastAsia="Arial"/>
                    <w:sz w:val="22"/>
                    <w:szCs w:val="22"/>
                  </w:rPr>
                  <w:t>BCP External (skillgate.com)</w:t>
                </w:r>
              </w:hyperlink>
            </w:hyperlink>
            <w:r w:rsidRPr="00C24985">
              <w:rPr>
                <w:rFonts w:eastAsia="Arial"/>
                <w:sz w:val="22"/>
                <w:szCs w:val="22"/>
              </w:rPr>
              <w:t xml:space="preserve"> </w:t>
            </w:r>
          </w:p>
          <w:p w:rsidRPr="00C24985" w:rsidR="006A05DB" w:rsidP="00D46257" w:rsidRDefault="006A05DB" w14:paraId="16327A82" w14:textId="77777777">
            <w:pPr>
              <w:jc w:val="center"/>
              <w:rPr>
                <w:sz w:val="22"/>
                <w:szCs w:val="22"/>
              </w:rPr>
            </w:pPr>
            <w:r w:rsidRPr="00C24985">
              <w:rPr>
                <w:rFonts w:eastAsia="Times New Roman"/>
                <w:color w:val="000000" w:themeColor="text1"/>
                <w:sz w:val="22"/>
                <w:szCs w:val="22"/>
                <w:lang w:eastAsia="en-GB"/>
              </w:rPr>
              <w:t> </w:t>
            </w:r>
          </w:p>
        </w:tc>
      </w:tr>
      <w:tr w:rsidRPr="00C24985" w:rsidR="006A05DB" w:rsidTr="004A2A5B" w14:paraId="4D89A66B" w14:textId="77777777">
        <w:trPr>
          <w:trHeight w:val="5700"/>
        </w:trPr>
        <w:tc>
          <w:tcPr>
            <w:tcW w:w="2025" w:type="dxa"/>
            <w:vAlign w:val="center"/>
          </w:tcPr>
          <w:p w:rsidRPr="00C24985" w:rsidR="006A05DB" w:rsidP="00D46257" w:rsidRDefault="006A05DB" w14:paraId="4E3A8E7B" w14:textId="77777777">
            <w:pPr>
              <w:jc w:val="center"/>
              <w:rPr>
                <w:sz w:val="22"/>
                <w:szCs w:val="22"/>
              </w:rPr>
            </w:pPr>
            <w:r w:rsidRPr="00C24985">
              <w:rPr>
                <w:rFonts w:eastAsia="Times New Roman"/>
                <w:color w:val="000000"/>
                <w:sz w:val="22"/>
                <w:szCs w:val="22"/>
                <w:lang w:eastAsia="en-GB"/>
              </w:rPr>
              <w:t>New to the Role of the Nominated Safeguarding (Link) Governor</w:t>
            </w:r>
          </w:p>
        </w:tc>
        <w:tc>
          <w:tcPr>
            <w:tcW w:w="1457" w:type="dxa"/>
            <w:vAlign w:val="center"/>
          </w:tcPr>
          <w:p w:rsidRPr="00C24985" w:rsidR="006A05DB" w:rsidP="00D46257" w:rsidRDefault="006A05DB" w14:paraId="3778EF9B" w14:textId="77777777">
            <w:pPr>
              <w:spacing w:line="259" w:lineRule="auto"/>
              <w:rPr>
                <w:sz w:val="22"/>
                <w:szCs w:val="22"/>
              </w:rPr>
            </w:pPr>
            <w:r w:rsidRPr="00C24985">
              <w:rPr>
                <w:rFonts w:eastAsia="Times New Roman"/>
                <w:color w:val="000000" w:themeColor="text1"/>
                <w:sz w:val="22"/>
                <w:szCs w:val="22"/>
                <w:lang w:eastAsia="en-GB"/>
              </w:rPr>
              <w:t>13/11/2024</w:t>
            </w:r>
          </w:p>
        </w:tc>
        <w:tc>
          <w:tcPr>
            <w:tcW w:w="913" w:type="dxa"/>
            <w:vAlign w:val="center"/>
          </w:tcPr>
          <w:p w:rsidRPr="00C24985" w:rsidR="006A05DB" w:rsidP="00D46257" w:rsidRDefault="006A05DB" w14:paraId="358CEEDE" w14:textId="77777777">
            <w:pPr>
              <w:rPr>
                <w:sz w:val="22"/>
                <w:szCs w:val="22"/>
              </w:rPr>
            </w:pPr>
            <w:r w:rsidRPr="00C24985">
              <w:rPr>
                <w:rFonts w:eastAsia="Times New Roman"/>
                <w:color w:val="000000"/>
                <w:sz w:val="22"/>
                <w:szCs w:val="22"/>
                <w:lang w:eastAsia="en-GB"/>
              </w:rPr>
              <w:t xml:space="preserve">Online </w:t>
            </w:r>
          </w:p>
        </w:tc>
        <w:tc>
          <w:tcPr>
            <w:tcW w:w="1276" w:type="dxa"/>
            <w:vAlign w:val="center"/>
          </w:tcPr>
          <w:p w:rsidRPr="00C24985" w:rsidR="006A05DB" w:rsidP="00D46257" w:rsidRDefault="006A05DB" w14:paraId="7AB48127" w14:textId="77777777">
            <w:pPr>
              <w:rPr>
                <w:sz w:val="22"/>
                <w:szCs w:val="22"/>
              </w:rPr>
            </w:pPr>
            <w:r w:rsidRPr="00C24985">
              <w:rPr>
                <w:rFonts w:eastAsia="Times New Roman"/>
                <w:color w:val="000000" w:themeColor="text1"/>
                <w:sz w:val="22"/>
                <w:szCs w:val="22"/>
                <w:lang w:eastAsia="en-GB"/>
              </w:rPr>
              <w:t>Sue Wickings</w:t>
            </w:r>
          </w:p>
        </w:tc>
        <w:tc>
          <w:tcPr>
            <w:tcW w:w="4394" w:type="dxa"/>
            <w:vAlign w:val="center"/>
          </w:tcPr>
          <w:p w:rsidRPr="00C24985" w:rsidR="006A05DB" w:rsidP="00D46257" w:rsidRDefault="006A05DB" w14:paraId="79CBB272" w14:textId="3EFE30D0">
            <w:pPr>
              <w:rPr>
                <w:sz w:val="22"/>
                <w:szCs w:val="22"/>
              </w:rPr>
            </w:pPr>
            <w:r w:rsidRPr="00C24985">
              <w:rPr>
                <w:rFonts w:eastAsia="Times New Roman"/>
                <w:color w:val="000000"/>
                <w:sz w:val="22"/>
                <w:szCs w:val="22"/>
                <w:lang w:eastAsia="en-GB"/>
              </w:rPr>
              <w:t>It will enable you to:</w:t>
            </w:r>
            <w:r w:rsidRPr="00C24985">
              <w:rPr>
                <w:rFonts w:eastAsia="Times New Roman"/>
                <w:color w:val="000000"/>
                <w:sz w:val="22"/>
                <w:szCs w:val="22"/>
                <w:lang w:eastAsia="en-GB"/>
              </w:rPr>
              <w:br/>
              <w:t>• Develop an understanding of your responsibility as the nominated school governor, in helping to create a safer culture with your school</w:t>
            </w:r>
            <w:r w:rsidR="00661867">
              <w:rPr>
                <w:rFonts w:eastAsia="Times New Roman"/>
                <w:color w:val="000000"/>
                <w:sz w:val="22"/>
                <w:szCs w:val="22"/>
                <w:lang w:eastAsia="en-GB"/>
              </w:rPr>
              <w:t>.</w:t>
            </w:r>
            <w:r w:rsidRPr="00C24985">
              <w:rPr>
                <w:rFonts w:eastAsia="Times New Roman"/>
                <w:color w:val="000000"/>
                <w:sz w:val="22"/>
                <w:szCs w:val="22"/>
                <w:lang w:eastAsia="en-GB"/>
              </w:rPr>
              <w:t xml:space="preserve"> </w:t>
            </w:r>
            <w:r w:rsidRPr="00C24985">
              <w:rPr>
                <w:rFonts w:eastAsia="Times New Roman"/>
                <w:color w:val="000000"/>
                <w:sz w:val="22"/>
                <w:szCs w:val="22"/>
                <w:lang w:eastAsia="en-GB"/>
              </w:rPr>
              <w:br/>
              <w:t>• Develop your ability to evaluate how well safeguarding processes are implemented in your school</w:t>
            </w:r>
            <w:r w:rsidR="009663C2">
              <w:rPr>
                <w:rFonts w:eastAsia="Times New Roman"/>
                <w:color w:val="000000"/>
                <w:sz w:val="22"/>
                <w:szCs w:val="22"/>
                <w:lang w:eastAsia="en-GB"/>
              </w:rPr>
              <w:t>.</w:t>
            </w:r>
            <w:r w:rsidRPr="00C24985">
              <w:rPr>
                <w:rFonts w:eastAsia="Times New Roman"/>
                <w:color w:val="000000"/>
                <w:sz w:val="22"/>
                <w:szCs w:val="22"/>
                <w:lang w:eastAsia="en-GB"/>
              </w:rPr>
              <w:br/>
              <w:t xml:space="preserve">• Understand the role of other agencies when supporting vulnerable children and young people. </w:t>
            </w:r>
            <w:r w:rsidRPr="00C24985">
              <w:rPr>
                <w:rFonts w:eastAsia="Times New Roman"/>
                <w:color w:val="000000"/>
                <w:sz w:val="22"/>
                <w:szCs w:val="22"/>
                <w:lang w:eastAsia="en-GB"/>
              </w:rPr>
              <w:br/>
            </w:r>
            <w:r w:rsidRPr="00C24985">
              <w:rPr>
                <w:rFonts w:eastAsia="Times New Roman"/>
                <w:color w:val="000000"/>
                <w:sz w:val="22"/>
                <w:szCs w:val="22"/>
                <w:lang w:eastAsia="en-GB"/>
              </w:rPr>
              <w:br/>
              <w:t>Intended Outcomes</w:t>
            </w:r>
            <w:r w:rsidR="00661867">
              <w:rPr>
                <w:rFonts w:eastAsia="Times New Roman"/>
                <w:color w:val="000000"/>
                <w:sz w:val="22"/>
                <w:szCs w:val="22"/>
                <w:lang w:eastAsia="en-GB"/>
              </w:rPr>
              <w:t>:</w:t>
            </w:r>
            <w:r w:rsidRPr="00C24985">
              <w:rPr>
                <w:rFonts w:eastAsia="Times New Roman"/>
                <w:color w:val="000000"/>
                <w:sz w:val="22"/>
                <w:szCs w:val="22"/>
                <w:lang w:eastAsia="en-GB"/>
              </w:rPr>
              <w:t xml:space="preserve"> </w:t>
            </w:r>
            <w:r w:rsidRPr="00C24985">
              <w:rPr>
                <w:rFonts w:eastAsia="Times New Roman"/>
                <w:color w:val="000000"/>
                <w:sz w:val="22"/>
                <w:szCs w:val="22"/>
                <w:lang w:eastAsia="en-GB"/>
              </w:rPr>
              <w:br/>
              <w:t>By the end of the training, delegates will:</w:t>
            </w:r>
            <w:r w:rsidRPr="00C24985">
              <w:rPr>
                <w:rFonts w:eastAsia="Times New Roman"/>
                <w:color w:val="000000"/>
                <w:sz w:val="22"/>
                <w:szCs w:val="22"/>
                <w:lang w:eastAsia="en-GB"/>
              </w:rPr>
              <w:br/>
              <w:t>• Begin to evaluate safeguarding processes in your school</w:t>
            </w:r>
            <w:r w:rsidR="00295A14">
              <w:rPr>
                <w:rFonts w:eastAsia="Times New Roman"/>
                <w:color w:val="000000"/>
                <w:sz w:val="22"/>
                <w:szCs w:val="22"/>
                <w:lang w:eastAsia="en-GB"/>
              </w:rPr>
              <w:t>.</w:t>
            </w:r>
            <w:r w:rsidRPr="00C24985">
              <w:rPr>
                <w:rFonts w:eastAsia="Times New Roman"/>
                <w:color w:val="000000"/>
                <w:sz w:val="22"/>
                <w:szCs w:val="22"/>
                <w:lang w:eastAsia="en-GB"/>
              </w:rPr>
              <w:br/>
              <w:t>• Understand the wider systems in place that support vulnerable children and young people</w:t>
            </w:r>
            <w:r w:rsidR="00295A14">
              <w:rPr>
                <w:rFonts w:eastAsia="Times New Roman"/>
                <w:color w:val="000000"/>
                <w:sz w:val="22"/>
                <w:szCs w:val="22"/>
                <w:lang w:eastAsia="en-GB"/>
              </w:rPr>
              <w:t>.</w:t>
            </w:r>
            <w:r w:rsidRPr="00C24985">
              <w:rPr>
                <w:rFonts w:eastAsia="Times New Roman"/>
                <w:color w:val="000000"/>
                <w:sz w:val="22"/>
                <w:szCs w:val="22"/>
                <w:lang w:eastAsia="en-GB"/>
              </w:rPr>
              <w:br/>
              <w:t>• Understand where the school is within this support system</w:t>
            </w:r>
            <w:r w:rsidR="00295A14">
              <w:rPr>
                <w:rFonts w:eastAsia="Times New Roman"/>
                <w:color w:val="000000"/>
                <w:sz w:val="22"/>
                <w:szCs w:val="22"/>
                <w:lang w:eastAsia="en-GB"/>
              </w:rPr>
              <w:t>.</w:t>
            </w:r>
          </w:p>
        </w:tc>
        <w:tc>
          <w:tcPr>
            <w:tcW w:w="1134" w:type="dxa"/>
            <w:vAlign w:val="center"/>
          </w:tcPr>
          <w:p w:rsidRPr="00C24985" w:rsidR="006A05DB" w:rsidP="00D46257" w:rsidRDefault="006A05DB" w14:paraId="1689B43B" w14:textId="77777777">
            <w:pPr>
              <w:ind w:firstLine="142"/>
              <w:rPr>
                <w:rFonts w:eastAsia="Arial"/>
                <w:sz w:val="22"/>
                <w:szCs w:val="22"/>
              </w:rPr>
            </w:pPr>
            <w:hyperlink r:id="rId20">
              <w:r w:rsidRPr="00C24985">
                <w:rPr>
                  <w:rStyle w:val="Hyperlink"/>
                  <w:rFonts w:eastAsia="Arial"/>
                  <w:sz w:val="22"/>
                  <w:szCs w:val="22"/>
                </w:rPr>
                <w:t>BCP External (skillgate.com)</w:t>
              </w:r>
            </w:hyperlink>
          </w:p>
          <w:p w:rsidRPr="00C24985" w:rsidR="006A05DB" w:rsidP="00D46257" w:rsidRDefault="006A05DB" w14:paraId="3BD3F5CE" w14:textId="77777777">
            <w:pPr>
              <w:jc w:val="center"/>
              <w:rPr>
                <w:rFonts w:eastAsia="Times New Roman"/>
                <w:color w:val="0563C1"/>
                <w:sz w:val="22"/>
                <w:szCs w:val="22"/>
                <w:u w:val="single"/>
                <w:lang w:eastAsia="en-GB"/>
              </w:rPr>
            </w:pPr>
          </w:p>
        </w:tc>
      </w:tr>
      <w:tr w:rsidRPr="00C24985" w:rsidR="006A05DB" w:rsidTr="00B06FED" w14:paraId="0415BEB0" w14:textId="77777777">
        <w:trPr>
          <w:trHeight w:val="1173"/>
        </w:trPr>
        <w:tc>
          <w:tcPr>
            <w:tcW w:w="2025" w:type="dxa"/>
            <w:vAlign w:val="center"/>
          </w:tcPr>
          <w:p w:rsidR="006A05DB" w:rsidP="00D46257" w:rsidRDefault="006A05DB" w14:paraId="34C234C2" w14:textId="77777777">
            <w:pPr>
              <w:spacing w:line="257" w:lineRule="auto"/>
              <w:rPr>
                <w:rFonts w:eastAsia="Arial"/>
                <w:color w:val="000000" w:themeColor="text1"/>
                <w:sz w:val="22"/>
                <w:szCs w:val="22"/>
              </w:rPr>
            </w:pPr>
            <w:r w:rsidRPr="4BA4D4E4">
              <w:rPr>
                <w:rFonts w:eastAsia="Arial"/>
                <w:color w:val="000000" w:themeColor="text1"/>
                <w:sz w:val="22"/>
                <w:szCs w:val="22"/>
              </w:rPr>
              <w:t>Working strategically to uphold the Vision and Values of your school and drive School Improvement</w:t>
            </w:r>
          </w:p>
          <w:p w:rsidR="006A05DB" w:rsidP="00D46257" w:rsidRDefault="006A05DB" w14:paraId="196EC0CF" w14:textId="77777777">
            <w:pPr>
              <w:rPr>
                <w:rFonts w:eastAsia="Arial"/>
                <w:color w:val="000000" w:themeColor="text1"/>
                <w:sz w:val="22"/>
                <w:szCs w:val="22"/>
              </w:rPr>
            </w:pPr>
          </w:p>
        </w:tc>
        <w:tc>
          <w:tcPr>
            <w:tcW w:w="1457" w:type="dxa"/>
            <w:vAlign w:val="center"/>
          </w:tcPr>
          <w:p w:rsidR="006A05DB" w:rsidP="00D46257" w:rsidRDefault="006A05DB" w14:paraId="48E77FDE" w14:textId="77777777">
            <w:pPr>
              <w:rPr>
                <w:rFonts w:eastAsia="Arial"/>
                <w:color w:val="000000" w:themeColor="text1"/>
                <w:sz w:val="22"/>
                <w:szCs w:val="22"/>
              </w:rPr>
            </w:pPr>
            <w:r w:rsidRPr="4BA4D4E4">
              <w:rPr>
                <w:rFonts w:eastAsia="Arial"/>
                <w:color w:val="000000" w:themeColor="text1"/>
                <w:sz w:val="22"/>
                <w:szCs w:val="22"/>
              </w:rPr>
              <w:t>29/01/2025</w:t>
            </w:r>
          </w:p>
        </w:tc>
        <w:tc>
          <w:tcPr>
            <w:tcW w:w="913" w:type="dxa"/>
            <w:vAlign w:val="center"/>
          </w:tcPr>
          <w:p w:rsidR="006A05DB" w:rsidP="00D46257" w:rsidRDefault="006A05DB" w14:paraId="74214A1A" w14:textId="77777777">
            <w:pPr>
              <w:rPr>
                <w:rFonts w:eastAsia="Arial"/>
                <w:color w:val="000000" w:themeColor="text1"/>
                <w:sz w:val="22"/>
                <w:szCs w:val="22"/>
              </w:rPr>
            </w:pPr>
            <w:r w:rsidRPr="4BA4D4E4">
              <w:rPr>
                <w:rFonts w:eastAsia="Arial"/>
                <w:color w:val="000000" w:themeColor="text1"/>
                <w:sz w:val="22"/>
                <w:szCs w:val="22"/>
              </w:rPr>
              <w:t>Online</w:t>
            </w:r>
          </w:p>
        </w:tc>
        <w:tc>
          <w:tcPr>
            <w:tcW w:w="1276" w:type="dxa"/>
            <w:vAlign w:val="center"/>
          </w:tcPr>
          <w:p w:rsidR="006A05DB" w:rsidP="00D46257" w:rsidRDefault="006A05DB" w14:paraId="3C24BB36" w14:textId="77777777">
            <w:pPr>
              <w:ind w:firstLine="142"/>
              <w:rPr>
                <w:rFonts w:eastAsia="Arial"/>
                <w:color w:val="000000" w:themeColor="text1"/>
                <w:sz w:val="22"/>
                <w:szCs w:val="22"/>
              </w:rPr>
            </w:pPr>
            <w:r w:rsidRPr="4BA4D4E4">
              <w:rPr>
                <w:rFonts w:eastAsia="Arial"/>
                <w:color w:val="000000" w:themeColor="text1"/>
                <w:sz w:val="22"/>
                <w:szCs w:val="22"/>
              </w:rPr>
              <w:t>Karen Boynton</w:t>
            </w:r>
          </w:p>
        </w:tc>
        <w:tc>
          <w:tcPr>
            <w:tcW w:w="4394" w:type="dxa"/>
            <w:vAlign w:val="center"/>
          </w:tcPr>
          <w:p w:rsidR="006A05DB" w:rsidP="00D46257" w:rsidRDefault="006A05DB" w14:paraId="682ED284" w14:textId="77777777">
            <w:pPr>
              <w:spacing w:line="257" w:lineRule="auto"/>
              <w:rPr>
                <w:rFonts w:eastAsia="Arial"/>
                <w:color w:val="000000" w:themeColor="text1"/>
                <w:sz w:val="22"/>
                <w:szCs w:val="22"/>
              </w:rPr>
            </w:pPr>
            <w:r w:rsidRPr="4BA4D4E4">
              <w:rPr>
                <w:rFonts w:eastAsia="Arial"/>
                <w:color w:val="000000" w:themeColor="text1"/>
                <w:sz w:val="22"/>
                <w:szCs w:val="22"/>
              </w:rPr>
              <w:t xml:space="preserve">During this session we will cover: </w:t>
            </w:r>
          </w:p>
          <w:p w:rsidRPr="00295A14" w:rsidR="006A05DB" w:rsidP="006A05DB" w:rsidRDefault="006A05DB" w14:paraId="674F123A" w14:textId="3DC15A29">
            <w:pPr>
              <w:pStyle w:val="ListParagraph"/>
              <w:numPr>
                <w:ilvl w:val="0"/>
                <w:numId w:val="34"/>
              </w:numPr>
              <w:spacing w:line="257" w:lineRule="auto"/>
              <w:contextualSpacing w:val="0"/>
              <w:rPr>
                <w:rFonts w:eastAsia="Arial"/>
                <w:color w:val="000000" w:themeColor="text1"/>
                <w:sz w:val="22"/>
                <w:szCs w:val="22"/>
              </w:rPr>
            </w:pPr>
            <w:r w:rsidRPr="00295A14">
              <w:rPr>
                <w:rFonts w:eastAsia="Arial"/>
                <w:color w:val="000000" w:themeColor="text1"/>
                <w:sz w:val="22"/>
                <w:szCs w:val="22"/>
              </w:rPr>
              <w:t>Defining the strategic role of the governing body</w:t>
            </w:r>
            <w:r w:rsidR="00295A14">
              <w:rPr>
                <w:rFonts w:eastAsia="Arial"/>
                <w:color w:val="000000" w:themeColor="text1"/>
                <w:sz w:val="22"/>
                <w:szCs w:val="22"/>
              </w:rPr>
              <w:t>.</w:t>
            </w:r>
          </w:p>
          <w:p w:rsidRPr="00295A14" w:rsidR="006A05DB" w:rsidP="006A05DB" w:rsidRDefault="006A05DB" w14:paraId="5F7B3A12" w14:textId="3DACA86B">
            <w:pPr>
              <w:pStyle w:val="ListParagraph"/>
              <w:numPr>
                <w:ilvl w:val="0"/>
                <w:numId w:val="34"/>
              </w:numPr>
              <w:spacing w:line="257" w:lineRule="auto"/>
              <w:contextualSpacing w:val="0"/>
              <w:rPr>
                <w:rFonts w:eastAsia="Arial"/>
                <w:color w:val="000000" w:themeColor="text1"/>
                <w:sz w:val="22"/>
                <w:szCs w:val="22"/>
              </w:rPr>
            </w:pPr>
            <w:r w:rsidRPr="00295A14">
              <w:rPr>
                <w:rFonts w:eastAsia="Arial"/>
                <w:color w:val="000000" w:themeColor="text1"/>
                <w:sz w:val="22"/>
                <w:szCs w:val="22"/>
              </w:rPr>
              <w:t>Understanding your school’s key strengths and weaknesses</w:t>
            </w:r>
            <w:r w:rsidR="00295A14">
              <w:rPr>
                <w:rFonts w:eastAsia="Arial"/>
                <w:color w:val="000000" w:themeColor="text1"/>
                <w:sz w:val="22"/>
                <w:szCs w:val="22"/>
              </w:rPr>
              <w:t>.</w:t>
            </w:r>
          </w:p>
          <w:p w:rsidRPr="00295A14" w:rsidR="006A05DB" w:rsidP="006A05DB" w:rsidRDefault="006A05DB" w14:paraId="156FC02C" w14:textId="23C5DC53">
            <w:pPr>
              <w:pStyle w:val="ListParagraph"/>
              <w:numPr>
                <w:ilvl w:val="0"/>
                <w:numId w:val="34"/>
              </w:numPr>
              <w:spacing w:line="257" w:lineRule="auto"/>
              <w:contextualSpacing w:val="0"/>
              <w:rPr>
                <w:rFonts w:eastAsia="Arial"/>
                <w:color w:val="000000" w:themeColor="text1"/>
                <w:sz w:val="22"/>
                <w:szCs w:val="22"/>
              </w:rPr>
            </w:pPr>
            <w:r w:rsidRPr="00295A14">
              <w:rPr>
                <w:rFonts w:eastAsia="Arial"/>
                <w:color w:val="000000" w:themeColor="text1"/>
                <w:sz w:val="22"/>
                <w:szCs w:val="22"/>
              </w:rPr>
              <w:t>The role of the link governor</w:t>
            </w:r>
            <w:r w:rsidR="00295A14">
              <w:rPr>
                <w:rFonts w:eastAsia="Arial"/>
                <w:color w:val="000000" w:themeColor="text1"/>
                <w:sz w:val="22"/>
                <w:szCs w:val="22"/>
              </w:rPr>
              <w:t>.</w:t>
            </w:r>
          </w:p>
          <w:p w:rsidRPr="00295A14" w:rsidR="006A05DB" w:rsidP="006A05DB" w:rsidRDefault="006A05DB" w14:paraId="7B2C2695" w14:textId="78A2329E">
            <w:pPr>
              <w:pStyle w:val="ListParagraph"/>
              <w:numPr>
                <w:ilvl w:val="0"/>
                <w:numId w:val="34"/>
              </w:numPr>
              <w:spacing w:line="257" w:lineRule="auto"/>
              <w:contextualSpacing w:val="0"/>
              <w:rPr>
                <w:rFonts w:eastAsia="Arial"/>
                <w:color w:val="000000" w:themeColor="text1"/>
                <w:sz w:val="22"/>
                <w:szCs w:val="22"/>
              </w:rPr>
            </w:pPr>
            <w:r w:rsidRPr="00295A14">
              <w:rPr>
                <w:rFonts w:eastAsia="Arial"/>
                <w:color w:val="000000" w:themeColor="text1"/>
                <w:sz w:val="22"/>
                <w:szCs w:val="22"/>
              </w:rPr>
              <w:t>Offering support and challenge to leaders</w:t>
            </w:r>
            <w:r w:rsidR="00295A14">
              <w:rPr>
                <w:rFonts w:eastAsia="Arial"/>
                <w:color w:val="000000" w:themeColor="text1"/>
                <w:sz w:val="22"/>
                <w:szCs w:val="22"/>
              </w:rPr>
              <w:t>.</w:t>
            </w:r>
          </w:p>
          <w:p w:rsidRPr="00295A14" w:rsidR="006A05DB" w:rsidP="006A05DB" w:rsidRDefault="006A05DB" w14:paraId="67D110B9" w14:textId="017CC8C5">
            <w:pPr>
              <w:pStyle w:val="ListParagraph"/>
              <w:numPr>
                <w:ilvl w:val="0"/>
                <w:numId w:val="34"/>
              </w:numPr>
              <w:spacing w:line="257" w:lineRule="auto"/>
              <w:contextualSpacing w:val="0"/>
              <w:rPr>
                <w:rFonts w:eastAsia="Arial"/>
                <w:color w:val="000000" w:themeColor="text1"/>
                <w:sz w:val="22"/>
                <w:szCs w:val="22"/>
              </w:rPr>
            </w:pPr>
            <w:r w:rsidRPr="00295A14">
              <w:rPr>
                <w:rFonts w:eastAsia="Arial"/>
                <w:color w:val="000000" w:themeColor="text1"/>
                <w:sz w:val="22"/>
                <w:szCs w:val="22"/>
              </w:rPr>
              <w:t>Measuring the impact of the school’s improvement priorities</w:t>
            </w:r>
            <w:r w:rsidR="00295A14">
              <w:rPr>
                <w:rFonts w:eastAsia="Arial"/>
                <w:color w:val="000000" w:themeColor="text1"/>
                <w:sz w:val="22"/>
                <w:szCs w:val="22"/>
              </w:rPr>
              <w:t>.</w:t>
            </w:r>
          </w:p>
          <w:p w:rsidRPr="00295A14" w:rsidR="006A05DB" w:rsidP="006A05DB" w:rsidRDefault="006A05DB" w14:paraId="5A7B66F1" w14:textId="31A1D68B">
            <w:pPr>
              <w:pStyle w:val="ListParagraph"/>
              <w:numPr>
                <w:ilvl w:val="0"/>
                <w:numId w:val="34"/>
              </w:numPr>
              <w:spacing w:line="257" w:lineRule="auto"/>
              <w:contextualSpacing w:val="0"/>
              <w:rPr>
                <w:rFonts w:eastAsia="Arial"/>
                <w:color w:val="000000" w:themeColor="text1"/>
                <w:sz w:val="22"/>
                <w:szCs w:val="22"/>
              </w:rPr>
            </w:pPr>
            <w:r w:rsidRPr="00295A14">
              <w:rPr>
                <w:rFonts w:eastAsia="Arial"/>
                <w:color w:val="000000" w:themeColor="text1"/>
                <w:sz w:val="22"/>
                <w:szCs w:val="22"/>
              </w:rPr>
              <w:lastRenderedPageBreak/>
              <w:t>Headteacher/senior leaders reports and presentations</w:t>
            </w:r>
            <w:r w:rsidR="00295A14">
              <w:rPr>
                <w:rFonts w:eastAsia="Arial"/>
                <w:color w:val="000000" w:themeColor="text1"/>
                <w:sz w:val="22"/>
                <w:szCs w:val="22"/>
              </w:rPr>
              <w:t xml:space="preserve"> </w:t>
            </w:r>
            <w:r w:rsidRPr="00295A14">
              <w:rPr>
                <w:rFonts w:eastAsia="Arial"/>
                <w:color w:val="000000" w:themeColor="text1"/>
                <w:sz w:val="22"/>
                <w:szCs w:val="22"/>
              </w:rPr>
              <w:t>- asking the right questions</w:t>
            </w:r>
            <w:r w:rsidR="004E748E">
              <w:rPr>
                <w:rFonts w:eastAsia="Arial"/>
                <w:color w:val="000000" w:themeColor="text1"/>
                <w:sz w:val="22"/>
                <w:szCs w:val="22"/>
              </w:rPr>
              <w:t>,</w:t>
            </w:r>
            <w:r w:rsidRPr="00295A14">
              <w:rPr>
                <w:rFonts w:eastAsia="Arial"/>
                <w:color w:val="000000" w:themeColor="text1"/>
                <w:sz w:val="22"/>
                <w:szCs w:val="22"/>
              </w:rPr>
              <w:t xml:space="preserve"> Governor strategic plans</w:t>
            </w:r>
            <w:r w:rsidR="00295A14">
              <w:rPr>
                <w:rFonts w:eastAsia="Arial"/>
                <w:color w:val="000000" w:themeColor="text1"/>
                <w:sz w:val="22"/>
                <w:szCs w:val="22"/>
              </w:rPr>
              <w:t>.</w:t>
            </w:r>
          </w:p>
          <w:p w:rsidR="006A05DB" w:rsidP="00D46257" w:rsidRDefault="006A05DB" w14:paraId="4B290E4E" w14:textId="77777777">
            <w:pPr>
              <w:rPr>
                <w:rFonts w:eastAsia="Arial"/>
                <w:color w:val="000000" w:themeColor="text1"/>
                <w:sz w:val="18"/>
                <w:szCs w:val="18"/>
              </w:rPr>
            </w:pPr>
          </w:p>
        </w:tc>
        <w:tc>
          <w:tcPr>
            <w:tcW w:w="1134" w:type="dxa"/>
            <w:vAlign w:val="bottom"/>
          </w:tcPr>
          <w:p w:rsidRPr="00C24985" w:rsidR="006A05DB" w:rsidP="00D46257" w:rsidRDefault="006A05DB" w14:paraId="0116AF9D" w14:textId="77777777">
            <w:pPr>
              <w:ind w:firstLine="142"/>
              <w:rPr>
                <w:rFonts w:eastAsia="Arial"/>
                <w:sz w:val="22"/>
                <w:szCs w:val="22"/>
              </w:rPr>
            </w:pPr>
            <w:hyperlink r:id="rId21">
              <w:r w:rsidRPr="00C24985">
                <w:rPr>
                  <w:rStyle w:val="Hyperlink"/>
                  <w:rFonts w:eastAsia="Times New Roman"/>
                  <w:sz w:val="22"/>
                  <w:szCs w:val="22"/>
                </w:rPr>
                <w:t>BCP External (skillgate.com)</w:t>
              </w:r>
            </w:hyperlink>
          </w:p>
          <w:p w:rsidRPr="00C24985" w:rsidR="006A05DB" w:rsidP="00D46257" w:rsidRDefault="006A05DB" w14:paraId="5E5BD560" w14:textId="77777777">
            <w:pPr>
              <w:jc w:val="center"/>
              <w:rPr>
                <w:rFonts w:eastAsia="Times New Roman"/>
                <w:color w:val="0563C1"/>
                <w:sz w:val="22"/>
                <w:szCs w:val="22"/>
                <w:u w:val="single"/>
                <w:lang w:eastAsia="en-GB"/>
              </w:rPr>
            </w:pPr>
          </w:p>
        </w:tc>
      </w:tr>
      <w:tr w:rsidRPr="00C24985" w:rsidR="006A05DB" w:rsidTr="00744B55" w14:paraId="6A0C7873" w14:textId="77777777">
        <w:tc>
          <w:tcPr>
            <w:tcW w:w="2025" w:type="dxa"/>
            <w:vAlign w:val="center"/>
          </w:tcPr>
          <w:p w:rsidRPr="00C24985" w:rsidR="006A05DB" w:rsidP="00E5455D" w:rsidRDefault="006A05DB" w14:paraId="514119B6" w14:textId="77777777">
            <w:pPr>
              <w:spacing w:after="160" w:line="257" w:lineRule="auto"/>
              <w:rPr>
                <w:rFonts w:eastAsia="Times New Roman"/>
                <w:color w:val="000000" w:themeColor="text1"/>
                <w:sz w:val="22"/>
                <w:szCs w:val="22"/>
                <w:lang w:eastAsia="en-GB"/>
              </w:rPr>
            </w:pPr>
            <w:r w:rsidRPr="31FBE233">
              <w:rPr>
                <w:rFonts w:eastAsia="Arial"/>
                <w:sz w:val="22"/>
                <w:szCs w:val="22"/>
              </w:rPr>
              <w:t>Headteacher Performance Management</w:t>
            </w:r>
          </w:p>
          <w:p w:rsidRPr="00C24985" w:rsidR="006A05DB" w:rsidP="00E5455D" w:rsidRDefault="006A05DB" w14:paraId="498448A9" w14:textId="77777777">
            <w:pPr>
              <w:rPr>
                <w:rFonts w:eastAsia="Times New Roman"/>
                <w:color w:val="000000" w:themeColor="text1"/>
                <w:sz w:val="22"/>
                <w:szCs w:val="22"/>
                <w:lang w:eastAsia="en-GB"/>
              </w:rPr>
            </w:pPr>
          </w:p>
        </w:tc>
        <w:tc>
          <w:tcPr>
            <w:tcW w:w="1457" w:type="dxa"/>
            <w:vAlign w:val="center"/>
          </w:tcPr>
          <w:p w:rsidRPr="00C24985" w:rsidR="006A05DB" w:rsidP="00D46257" w:rsidRDefault="006A05DB" w14:paraId="72E46AA9" w14:textId="77777777">
            <w:pPr>
              <w:jc w:val="center"/>
              <w:rPr>
                <w:sz w:val="22"/>
                <w:szCs w:val="22"/>
              </w:rPr>
            </w:pPr>
            <w:r>
              <w:rPr>
                <w:rFonts w:eastAsia="Times New Roman"/>
                <w:color w:val="000000"/>
                <w:sz w:val="22"/>
                <w:szCs w:val="22"/>
                <w:lang w:eastAsia="en-GB"/>
              </w:rPr>
              <w:t>12/02/2025</w:t>
            </w:r>
          </w:p>
        </w:tc>
        <w:tc>
          <w:tcPr>
            <w:tcW w:w="913" w:type="dxa"/>
            <w:vAlign w:val="center"/>
          </w:tcPr>
          <w:p w:rsidRPr="00C24985" w:rsidR="006A05DB" w:rsidP="00D46257" w:rsidRDefault="006A05DB" w14:paraId="3FDCCB7B" w14:textId="77777777">
            <w:pPr>
              <w:jc w:val="center"/>
              <w:rPr>
                <w:sz w:val="22"/>
                <w:szCs w:val="22"/>
              </w:rPr>
            </w:pPr>
            <w:r w:rsidRPr="00C24985">
              <w:rPr>
                <w:rFonts w:eastAsia="Times New Roman"/>
                <w:color w:val="000000"/>
                <w:sz w:val="22"/>
                <w:szCs w:val="22"/>
                <w:lang w:eastAsia="en-GB"/>
              </w:rPr>
              <w:t>Online</w:t>
            </w:r>
          </w:p>
        </w:tc>
        <w:tc>
          <w:tcPr>
            <w:tcW w:w="1276" w:type="dxa"/>
            <w:vAlign w:val="center"/>
          </w:tcPr>
          <w:p w:rsidRPr="00C24985" w:rsidR="006A05DB" w:rsidP="00D46257" w:rsidRDefault="006A05DB" w14:paraId="147711B7" w14:textId="77777777">
            <w:pPr>
              <w:jc w:val="center"/>
              <w:rPr>
                <w:sz w:val="22"/>
                <w:szCs w:val="22"/>
              </w:rPr>
            </w:pPr>
            <w:r w:rsidRPr="7749972C">
              <w:rPr>
                <w:rFonts w:eastAsia="Times New Roman"/>
                <w:color w:val="000000" w:themeColor="text1"/>
                <w:sz w:val="22"/>
                <w:szCs w:val="22"/>
                <w:lang w:eastAsia="en-GB"/>
              </w:rPr>
              <w:t>Karen Boynton</w:t>
            </w:r>
          </w:p>
        </w:tc>
        <w:tc>
          <w:tcPr>
            <w:tcW w:w="4394" w:type="dxa"/>
            <w:vAlign w:val="center"/>
          </w:tcPr>
          <w:p w:rsidR="006A05DB" w:rsidP="00D46257" w:rsidRDefault="006A05DB" w14:paraId="36EF5FC4" w14:textId="77777777">
            <w:pPr>
              <w:spacing w:after="160" w:line="257" w:lineRule="auto"/>
              <w:rPr>
                <w:rFonts w:eastAsia="Arial"/>
                <w:color w:val="000000" w:themeColor="text1"/>
                <w:sz w:val="22"/>
                <w:szCs w:val="22"/>
              </w:rPr>
            </w:pPr>
            <w:r w:rsidRPr="31FBE233">
              <w:rPr>
                <w:rFonts w:eastAsia="Arial"/>
                <w:color w:val="000000" w:themeColor="text1"/>
                <w:sz w:val="22"/>
                <w:szCs w:val="22"/>
              </w:rPr>
              <w:t>It is the responsibility of the governing body to conduct the performance management of the headteacher</w:t>
            </w:r>
            <w:r>
              <w:rPr>
                <w:rFonts w:eastAsia="Arial"/>
                <w:color w:val="000000" w:themeColor="text1"/>
                <w:sz w:val="22"/>
                <w:szCs w:val="22"/>
              </w:rPr>
              <w:t>.</w:t>
            </w:r>
          </w:p>
          <w:p w:rsidR="006A05DB" w:rsidP="00D46257" w:rsidRDefault="006A05DB" w14:paraId="1839A438" w14:textId="77777777">
            <w:pPr>
              <w:spacing w:after="160" w:line="257" w:lineRule="auto"/>
              <w:rPr>
                <w:rFonts w:eastAsia="Arial"/>
                <w:color w:val="000000" w:themeColor="text1"/>
                <w:sz w:val="22"/>
                <w:szCs w:val="22"/>
              </w:rPr>
            </w:pPr>
            <w:r w:rsidRPr="31FBE233">
              <w:rPr>
                <w:rFonts w:eastAsia="Arial"/>
                <w:color w:val="000000" w:themeColor="text1"/>
                <w:sz w:val="22"/>
                <w:szCs w:val="22"/>
              </w:rPr>
              <w:t>An effective performance management process ensures accountability while helping to support the wellbeing and meet the professional development needs of the headteacher.</w:t>
            </w:r>
          </w:p>
          <w:p w:rsidR="006A05DB" w:rsidP="00D46257" w:rsidRDefault="006A05DB" w14:paraId="765DACCA" w14:textId="77777777">
            <w:pPr>
              <w:spacing w:after="160" w:line="257" w:lineRule="auto"/>
              <w:rPr>
                <w:rFonts w:eastAsia="Arial"/>
                <w:color w:val="000000" w:themeColor="text1"/>
                <w:sz w:val="22"/>
                <w:szCs w:val="22"/>
              </w:rPr>
            </w:pPr>
            <w:r w:rsidRPr="31FBE233">
              <w:rPr>
                <w:rFonts w:eastAsia="Arial"/>
                <w:color w:val="000000" w:themeColor="text1"/>
                <w:sz w:val="22"/>
                <w:szCs w:val="22"/>
              </w:rPr>
              <w:t>This session will outline the performance management cycle including:</w:t>
            </w:r>
          </w:p>
          <w:p w:rsidRPr="00E55012" w:rsidR="006A05DB" w:rsidP="006A05DB" w:rsidRDefault="006A05DB" w14:paraId="02BAC749" w14:textId="77777777">
            <w:pPr>
              <w:pStyle w:val="ListParagraph"/>
              <w:numPr>
                <w:ilvl w:val="0"/>
                <w:numId w:val="26"/>
              </w:numPr>
              <w:spacing w:line="257" w:lineRule="auto"/>
              <w:contextualSpacing w:val="0"/>
              <w:rPr>
                <w:rFonts w:eastAsia="Arial"/>
                <w:color w:val="000000" w:themeColor="text1"/>
                <w:sz w:val="22"/>
                <w:szCs w:val="22"/>
              </w:rPr>
            </w:pPr>
            <w:r w:rsidRPr="00E55012">
              <w:rPr>
                <w:rFonts w:eastAsia="Arial"/>
                <w:color w:val="000000" w:themeColor="text1"/>
                <w:sz w:val="22"/>
                <w:szCs w:val="22"/>
              </w:rPr>
              <w:t xml:space="preserve">Forming an appraisal panel </w:t>
            </w:r>
          </w:p>
          <w:p w:rsidRPr="00E55012" w:rsidR="006A05DB" w:rsidP="006A05DB" w:rsidRDefault="006A05DB" w14:paraId="527BDF69" w14:textId="77777777">
            <w:pPr>
              <w:pStyle w:val="ListParagraph"/>
              <w:numPr>
                <w:ilvl w:val="0"/>
                <w:numId w:val="26"/>
              </w:numPr>
              <w:spacing w:line="257" w:lineRule="auto"/>
              <w:contextualSpacing w:val="0"/>
              <w:rPr>
                <w:rFonts w:eastAsia="Arial"/>
                <w:color w:val="000000" w:themeColor="text1"/>
                <w:sz w:val="22"/>
                <w:szCs w:val="22"/>
              </w:rPr>
            </w:pPr>
            <w:r w:rsidRPr="00E55012">
              <w:rPr>
                <w:rFonts w:eastAsia="Arial"/>
                <w:color w:val="000000" w:themeColor="text1"/>
                <w:sz w:val="22"/>
                <w:szCs w:val="22"/>
              </w:rPr>
              <w:t>Annual appraisal meeting – with the external adviser</w:t>
            </w:r>
          </w:p>
          <w:p w:rsidRPr="00E55012" w:rsidR="006A05DB" w:rsidP="006A05DB" w:rsidRDefault="006A05DB" w14:paraId="75369935" w14:textId="77777777">
            <w:pPr>
              <w:pStyle w:val="ListParagraph"/>
              <w:numPr>
                <w:ilvl w:val="0"/>
                <w:numId w:val="26"/>
              </w:numPr>
              <w:spacing w:line="257" w:lineRule="auto"/>
              <w:contextualSpacing w:val="0"/>
              <w:rPr>
                <w:rFonts w:eastAsia="Arial"/>
                <w:color w:val="000000" w:themeColor="text1"/>
                <w:sz w:val="22"/>
                <w:szCs w:val="22"/>
              </w:rPr>
            </w:pPr>
            <w:r w:rsidRPr="00E55012">
              <w:rPr>
                <w:rFonts w:eastAsia="Arial"/>
                <w:color w:val="000000" w:themeColor="text1"/>
                <w:sz w:val="22"/>
                <w:szCs w:val="22"/>
              </w:rPr>
              <w:t xml:space="preserve">Setting objectives </w:t>
            </w:r>
          </w:p>
          <w:p w:rsidRPr="00E55012" w:rsidR="006A05DB" w:rsidP="006A05DB" w:rsidRDefault="006A05DB" w14:paraId="4AA083D5" w14:textId="77777777">
            <w:pPr>
              <w:pStyle w:val="ListParagraph"/>
              <w:numPr>
                <w:ilvl w:val="0"/>
                <w:numId w:val="26"/>
              </w:numPr>
              <w:spacing w:line="257" w:lineRule="auto"/>
              <w:contextualSpacing w:val="0"/>
              <w:rPr>
                <w:rFonts w:eastAsia="Arial"/>
                <w:color w:val="000000" w:themeColor="text1"/>
                <w:sz w:val="22"/>
                <w:szCs w:val="22"/>
              </w:rPr>
            </w:pPr>
            <w:r w:rsidRPr="00E55012">
              <w:rPr>
                <w:rFonts w:eastAsia="Arial"/>
                <w:color w:val="000000" w:themeColor="text1"/>
                <w:sz w:val="22"/>
                <w:szCs w:val="22"/>
              </w:rPr>
              <w:t xml:space="preserve">Appraisal report </w:t>
            </w:r>
          </w:p>
          <w:p w:rsidRPr="00E55012" w:rsidR="006A05DB" w:rsidP="006A05DB" w:rsidRDefault="006A05DB" w14:paraId="0AEE6CB5" w14:textId="77777777">
            <w:pPr>
              <w:pStyle w:val="ListParagraph"/>
              <w:numPr>
                <w:ilvl w:val="0"/>
                <w:numId w:val="26"/>
              </w:numPr>
              <w:spacing w:line="257" w:lineRule="auto"/>
              <w:contextualSpacing w:val="0"/>
              <w:rPr>
                <w:rFonts w:eastAsia="Arial"/>
                <w:color w:val="000000" w:themeColor="text1"/>
                <w:sz w:val="22"/>
                <w:szCs w:val="22"/>
              </w:rPr>
            </w:pPr>
            <w:r w:rsidRPr="00E55012">
              <w:rPr>
                <w:rFonts w:eastAsia="Arial"/>
                <w:color w:val="000000" w:themeColor="text1"/>
                <w:sz w:val="22"/>
                <w:szCs w:val="22"/>
              </w:rPr>
              <w:t xml:space="preserve">Pay recommendation </w:t>
            </w:r>
          </w:p>
          <w:p w:rsidRPr="00E55012" w:rsidR="006A05DB" w:rsidP="006A05DB" w:rsidRDefault="006A05DB" w14:paraId="77CD0590" w14:textId="77777777">
            <w:pPr>
              <w:pStyle w:val="ListParagraph"/>
              <w:numPr>
                <w:ilvl w:val="0"/>
                <w:numId w:val="26"/>
              </w:numPr>
              <w:spacing w:line="257" w:lineRule="auto"/>
              <w:contextualSpacing w:val="0"/>
              <w:rPr>
                <w:rFonts w:eastAsia="Arial"/>
                <w:color w:val="000000" w:themeColor="text1"/>
                <w:sz w:val="22"/>
                <w:szCs w:val="22"/>
              </w:rPr>
            </w:pPr>
            <w:r w:rsidRPr="00E55012">
              <w:rPr>
                <w:rFonts w:eastAsia="Arial"/>
                <w:color w:val="000000" w:themeColor="text1"/>
                <w:sz w:val="22"/>
                <w:szCs w:val="22"/>
              </w:rPr>
              <w:t xml:space="preserve">Ongoing monitoring </w:t>
            </w:r>
          </w:p>
          <w:p w:rsidR="006A05DB" w:rsidP="00D46257" w:rsidRDefault="006A05DB" w14:paraId="0F5B4CCB" w14:textId="77777777">
            <w:pPr>
              <w:spacing w:after="160" w:line="257" w:lineRule="auto"/>
              <w:rPr>
                <w:rFonts w:eastAsia="Arial"/>
                <w:color w:val="000000" w:themeColor="text1"/>
                <w:sz w:val="22"/>
                <w:szCs w:val="22"/>
              </w:rPr>
            </w:pPr>
            <w:r w:rsidRPr="31FBE233">
              <w:rPr>
                <w:rFonts w:eastAsia="Arial"/>
                <w:color w:val="000000" w:themeColor="text1"/>
                <w:sz w:val="22"/>
                <w:szCs w:val="22"/>
              </w:rPr>
              <w:t xml:space="preserve"> </w:t>
            </w:r>
          </w:p>
          <w:p w:rsidR="006A05DB" w:rsidP="00D46257" w:rsidRDefault="006A05DB" w14:paraId="3C9DB561" w14:textId="77777777">
            <w:pPr>
              <w:spacing w:after="160" w:line="257" w:lineRule="auto"/>
              <w:rPr>
                <w:rFonts w:eastAsia="Arial"/>
                <w:color w:val="000000" w:themeColor="text1"/>
                <w:sz w:val="22"/>
                <w:szCs w:val="22"/>
              </w:rPr>
            </w:pPr>
            <w:r>
              <w:rPr>
                <w:rFonts w:eastAsia="Arial"/>
                <w:color w:val="000000" w:themeColor="text1"/>
                <w:sz w:val="22"/>
                <w:szCs w:val="22"/>
              </w:rPr>
              <w:t>We</w:t>
            </w:r>
            <w:r w:rsidRPr="31FBE233">
              <w:rPr>
                <w:rFonts w:eastAsia="Arial"/>
                <w:color w:val="000000" w:themeColor="text1"/>
                <w:sz w:val="22"/>
                <w:szCs w:val="22"/>
              </w:rPr>
              <w:t xml:space="preserve"> will also discuss how to find the right level of challenge and support and how to approach ongoing reviews of HT and leader performance and rewarding of success. </w:t>
            </w:r>
          </w:p>
          <w:p w:rsidR="006A05DB" w:rsidP="00D46257" w:rsidRDefault="006A05DB" w14:paraId="09441578" w14:textId="77777777">
            <w:pPr>
              <w:spacing w:after="160" w:line="257" w:lineRule="auto"/>
            </w:pPr>
            <w:r w:rsidRPr="31FBE233">
              <w:rPr>
                <w:rFonts w:eastAsia="Arial"/>
                <w:color w:val="000000" w:themeColor="text1"/>
                <w:sz w:val="22"/>
                <w:szCs w:val="22"/>
              </w:rPr>
              <w:t>If you are new to Chair of Governors or have not been on a panel before, this is a helpful session to take away into your role</w:t>
            </w:r>
            <w:r w:rsidRPr="31FBE233">
              <w:rPr>
                <w:rFonts w:eastAsia="Arial"/>
                <w:color w:val="000000" w:themeColor="text1"/>
                <w:sz w:val="12"/>
                <w:szCs w:val="12"/>
              </w:rPr>
              <w:t xml:space="preserve">. </w:t>
            </w:r>
          </w:p>
          <w:p w:rsidR="006A05DB" w:rsidP="00D46257" w:rsidRDefault="006A05DB" w14:paraId="13F85E29" w14:textId="77777777">
            <w:pPr>
              <w:spacing w:after="160" w:line="257" w:lineRule="auto"/>
              <w:rPr>
                <w:rFonts w:eastAsia="Arial"/>
                <w:sz w:val="12"/>
                <w:szCs w:val="12"/>
              </w:rPr>
            </w:pPr>
          </w:p>
        </w:tc>
        <w:tc>
          <w:tcPr>
            <w:tcW w:w="1134" w:type="dxa"/>
            <w:vAlign w:val="center"/>
          </w:tcPr>
          <w:p w:rsidRPr="00C24985" w:rsidR="006A05DB" w:rsidP="00D46257" w:rsidRDefault="006A05DB" w14:paraId="3A40FBE6" w14:textId="77777777">
            <w:pPr>
              <w:jc w:val="center"/>
              <w:rPr>
                <w:sz w:val="22"/>
                <w:szCs w:val="22"/>
              </w:rPr>
            </w:pPr>
            <w:hyperlink w:history="1" r:id="rId22">
              <w:hyperlink w:history="1" r:id="rId23">
                <w:r w:rsidRPr="009C4A54">
                  <w:rPr>
                    <w:rStyle w:val="Hyperlink"/>
                    <w:rFonts w:eastAsia="Times New Roman"/>
                    <w:sz w:val="22"/>
                    <w:szCs w:val="22"/>
                    <w:lang w:eastAsia="en-GB"/>
                  </w:rPr>
                  <w:t xml:space="preserve"> </w:t>
                </w:r>
              </w:hyperlink>
              <w:hyperlink w:history="1" r:id="rId24">
                <w:r w:rsidRPr="002E4EE8">
                  <w:rPr>
                    <w:rStyle w:val="Hyperlink"/>
                    <w:rFonts w:eastAsia="Times New Roman"/>
                    <w:sz w:val="22"/>
                    <w:szCs w:val="22"/>
                    <w:lang w:eastAsia="en-GB"/>
                  </w:rPr>
                  <w:t>BCP External (skillgate.com)</w:t>
                </w:r>
              </w:hyperlink>
              <w:r w:rsidRPr="009C4A54">
                <w:rPr>
                  <w:rFonts w:eastAsia="Times New Roman"/>
                  <w:color w:val="0563C1"/>
                  <w:sz w:val="22"/>
                  <w:szCs w:val="22"/>
                  <w:u w:val="single"/>
                  <w:lang w:eastAsia="en-GB"/>
                </w:rPr>
                <w:t xml:space="preserve"> </w:t>
              </w:r>
            </w:hyperlink>
          </w:p>
        </w:tc>
      </w:tr>
      <w:tr w:rsidRPr="00C24985" w:rsidR="006A05DB" w:rsidTr="004A2A5B" w14:paraId="3D856E6A" w14:textId="77777777">
        <w:trPr>
          <w:trHeight w:val="1541"/>
        </w:trPr>
        <w:tc>
          <w:tcPr>
            <w:tcW w:w="2025" w:type="dxa"/>
            <w:vAlign w:val="bottom"/>
          </w:tcPr>
          <w:p w:rsidR="006A05DB" w:rsidP="00D46257" w:rsidRDefault="006A05DB" w14:paraId="74D12519" w14:textId="77777777">
            <w:pPr>
              <w:jc w:val="center"/>
              <w:rPr>
                <w:rFonts w:eastAsia="Times New Roman"/>
                <w:color w:val="000000" w:themeColor="text1"/>
                <w:sz w:val="22"/>
                <w:szCs w:val="22"/>
                <w:lang w:eastAsia="en-GB"/>
              </w:rPr>
            </w:pPr>
            <w:r w:rsidRPr="31FBE233">
              <w:rPr>
                <w:rFonts w:eastAsia="Times New Roman"/>
                <w:color w:val="000000" w:themeColor="text1"/>
                <w:sz w:val="22"/>
                <w:szCs w:val="22"/>
                <w:lang w:eastAsia="en-GB"/>
              </w:rPr>
              <w:t>Improving School Attendance for Governors</w:t>
            </w:r>
          </w:p>
          <w:p w:rsidRPr="00C24985" w:rsidR="00744B55" w:rsidP="00D46257" w:rsidRDefault="00744B55" w14:paraId="7B75C212" w14:textId="77777777">
            <w:pPr>
              <w:jc w:val="center"/>
              <w:rPr>
                <w:sz w:val="22"/>
                <w:szCs w:val="22"/>
              </w:rPr>
            </w:pPr>
          </w:p>
        </w:tc>
        <w:tc>
          <w:tcPr>
            <w:tcW w:w="1457" w:type="dxa"/>
            <w:vAlign w:val="center"/>
          </w:tcPr>
          <w:p w:rsidRPr="00C24985" w:rsidR="006A05DB" w:rsidP="00D46257" w:rsidRDefault="006A05DB" w14:paraId="6FA314C3" w14:textId="77777777">
            <w:pPr>
              <w:jc w:val="center"/>
              <w:rPr>
                <w:sz w:val="22"/>
                <w:szCs w:val="22"/>
              </w:rPr>
            </w:pPr>
            <w:r w:rsidRPr="00C24985">
              <w:rPr>
                <w:rFonts w:eastAsia="Times New Roman"/>
                <w:color w:val="000000"/>
                <w:sz w:val="22"/>
                <w:szCs w:val="22"/>
                <w:lang w:eastAsia="en-GB"/>
              </w:rPr>
              <w:t>24/02/202</w:t>
            </w:r>
            <w:r>
              <w:rPr>
                <w:rFonts w:eastAsia="Times New Roman"/>
                <w:color w:val="000000"/>
                <w:sz w:val="22"/>
                <w:szCs w:val="22"/>
                <w:lang w:eastAsia="en-GB"/>
              </w:rPr>
              <w:t>5</w:t>
            </w:r>
          </w:p>
        </w:tc>
        <w:tc>
          <w:tcPr>
            <w:tcW w:w="913" w:type="dxa"/>
            <w:vAlign w:val="center"/>
          </w:tcPr>
          <w:p w:rsidRPr="00C24985" w:rsidR="006A05DB" w:rsidP="00D46257" w:rsidRDefault="006A05DB" w14:paraId="5E607027" w14:textId="77777777">
            <w:pPr>
              <w:jc w:val="center"/>
              <w:rPr>
                <w:sz w:val="22"/>
                <w:szCs w:val="22"/>
              </w:rPr>
            </w:pPr>
            <w:r w:rsidRPr="00C24985">
              <w:rPr>
                <w:rFonts w:eastAsia="Times New Roman"/>
                <w:color w:val="000000"/>
                <w:sz w:val="22"/>
                <w:szCs w:val="22"/>
                <w:lang w:eastAsia="en-GB"/>
              </w:rPr>
              <w:t>Online</w:t>
            </w:r>
          </w:p>
        </w:tc>
        <w:tc>
          <w:tcPr>
            <w:tcW w:w="1276" w:type="dxa"/>
            <w:vAlign w:val="center"/>
          </w:tcPr>
          <w:p w:rsidRPr="00C24985" w:rsidR="006A05DB" w:rsidP="00D46257" w:rsidRDefault="006A05DB" w14:paraId="34BB76FD" w14:textId="77777777">
            <w:pPr>
              <w:jc w:val="center"/>
              <w:rPr>
                <w:sz w:val="22"/>
                <w:szCs w:val="22"/>
              </w:rPr>
            </w:pPr>
            <w:r w:rsidRPr="00C24985">
              <w:rPr>
                <w:rFonts w:eastAsia="Times New Roman"/>
                <w:color w:val="000000"/>
                <w:sz w:val="22"/>
                <w:szCs w:val="22"/>
                <w:lang w:eastAsia="en-GB"/>
              </w:rPr>
              <w:t>Julia Walton</w:t>
            </w:r>
          </w:p>
        </w:tc>
        <w:tc>
          <w:tcPr>
            <w:tcW w:w="4394" w:type="dxa"/>
            <w:vAlign w:val="bottom"/>
          </w:tcPr>
          <w:p w:rsidR="006A05DB" w:rsidP="00D46257" w:rsidRDefault="006A05DB" w14:paraId="15B5D3C7" w14:textId="77777777">
            <w:pPr>
              <w:rPr>
                <w:rFonts w:eastAsia="Times New Roman"/>
                <w:color w:val="000000"/>
                <w:sz w:val="22"/>
                <w:szCs w:val="22"/>
                <w:lang w:eastAsia="en-GB"/>
              </w:rPr>
            </w:pPr>
            <w:r w:rsidRPr="00C24985">
              <w:rPr>
                <w:rFonts w:eastAsia="Times New Roman"/>
                <w:color w:val="000000"/>
                <w:sz w:val="22"/>
                <w:szCs w:val="22"/>
                <w:lang w:eastAsia="en-GB"/>
              </w:rPr>
              <w:t>Attendance. What we’ve learnt from the first term of Working Together to Improve School Attendance - sharing good practice and resolving issues.</w:t>
            </w:r>
          </w:p>
          <w:p w:rsidRPr="00C24985" w:rsidR="006A2DB1" w:rsidP="00D46257" w:rsidRDefault="006A2DB1" w14:paraId="16D09431" w14:textId="77777777">
            <w:pPr>
              <w:rPr>
                <w:sz w:val="22"/>
                <w:szCs w:val="22"/>
              </w:rPr>
            </w:pPr>
          </w:p>
        </w:tc>
        <w:tc>
          <w:tcPr>
            <w:tcW w:w="1134" w:type="dxa"/>
            <w:vAlign w:val="bottom"/>
          </w:tcPr>
          <w:p w:rsidRPr="00C24985" w:rsidR="006A05DB" w:rsidP="00D46257" w:rsidRDefault="006A05DB" w14:paraId="5AD1CBD4" w14:textId="77777777">
            <w:pPr>
              <w:jc w:val="center"/>
              <w:rPr>
                <w:sz w:val="22"/>
                <w:szCs w:val="22"/>
              </w:rPr>
            </w:pPr>
            <w:hyperlink r:id="rId25">
              <w:r w:rsidRPr="31FBE233">
                <w:rPr>
                  <w:rStyle w:val="Hyperlink"/>
                  <w:sz w:val="22"/>
                  <w:szCs w:val="22"/>
                </w:rPr>
                <w:t>BCP External (skillgate.com)</w:t>
              </w:r>
            </w:hyperlink>
            <w:r w:rsidRPr="31FBE233">
              <w:rPr>
                <w:sz w:val="22"/>
                <w:szCs w:val="22"/>
              </w:rPr>
              <w:t> </w:t>
            </w:r>
          </w:p>
        </w:tc>
      </w:tr>
      <w:tr w:rsidR="006A05DB" w:rsidTr="00744B55" w14:paraId="4C26F5F2" w14:textId="77777777">
        <w:trPr>
          <w:cantSplit/>
          <w:trHeight w:val="300"/>
        </w:trPr>
        <w:tc>
          <w:tcPr>
            <w:tcW w:w="2025" w:type="dxa"/>
            <w:vAlign w:val="bottom"/>
          </w:tcPr>
          <w:p w:rsidR="006A05DB" w:rsidP="00D46257" w:rsidRDefault="006A05DB" w14:paraId="42E9AFA6" w14:textId="77777777">
            <w:pPr>
              <w:spacing w:after="160" w:line="257" w:lineRule="auto"/>
              <w:jc w:val="center"/>
            </w:pPr>
            <w:r w:rsidRPr="31FBE233">
              <w:rPr>
                <w:rFonts w:eastAsia="Arial"/>
                <w:sz w:val="22"/>
                <w:szCs w:val="22"/>
              </w:rPr>
              <w:lastRenderedPageBreak/>
              <w:t>An introduction to the role of governor and how to make a positive impact</w:t>
            </w:r>
          </w:p>
          <w:p w:rsidR="006A05DB" w:rsidP="00D46257" w:rsidRDefault="006A05DB" w14:paraId="1A0456AA" w14:textId="77777777">
            <w:pPr>
              <w:jc w:val="center"/>
              <w:rPr>
                <w:rFonts w:eastAsia="Times New Roman"/>
                <w:color w:val="000000" w:themeColor="text1"/>
                <w:sz w:val="22"/>
                <w:szCs w:val="22"/>
                <w:lang w:eastAsia="en-GB"/>
              </w:rPr>
            </w:pPr>
            <w:r w:rsidRPr="31FBE233">
              <w:rPr>
                <w:rFonts w:eastAsia="Times New Roman"/>
                <w:color w:val="000000" w:themeColor="text1"/>
                <w:sz w:val="22"/>
                <w:szCs w:val="22"/>
                <w:lang w:eastAsia="en-GB"/>
              </w:rPr>
              <w:t xml:space="preserve"> (termly) </w:t>
            </w:r>
          </w:p>
        </w:tc>
        <w:tc>
          <w:tcPr>
            <w:tcW w:w="1457" w:type="dxa"/>
            <w:vAlign w:val="center"/>
          </w:tcPr>
          <w:p w:rsidR="006A05DB" w:rsidP="00D46257" w:rsidRDefault="006A05DB" w14:paraId="337D65B1" w14:textId="77777777">
            <w:r w:rsidRPr="31FBE233">
              <w:rPr>
                <w:rFonts w:eastAsia="Times New Roman"/>
                <w:color w:val="000000" w:themeColor="text1"/>
                <w:sz w:val="22"/>
                <w:szCs w:val="22"/>
                <w:lang w:eastAsia="en-GB"/>
              </w:rPr>
              <w:t>05/03/2025</w:t>
            </w:r>
          </w:p>
        </w:tc>
        <w:tc>
          <w:tcPr>
            <w:tcW w:w="913" w:type="dxa"/>
            <w:vAlign w:val="center"/>
          </w:tcPr>
          <w:p w:rsidR="006A05DB" w:rsidP="00D46257" w:rsidRDefault="006A05DB" w14:paraId="6CB2F809" w14:textId="77777777">
            <w:pPr>
              <w:rPr>
                <w:rFonts w:eastAsia="Times New Roman"/>
                <w:color w:val="000000" w:themeColor="text1"/>
                <w:sz w:val="22"/>
                <w:szCs w:val="22"/>
                <w:lang w:eastAsia="en-GB"/>
              </w:rPr>
            </w:pPr>
            <w:r w:rsidRPr="31FBE233">
              <w:rPr>
                <w:rFonts w:eastAsia="Times New Roman"/>
                <w:color w:val="000000" w:themeColor="text1"/>
                <w:sz w:val="22"/>
                <w:szCs w:val="22"/>
                <w:lang w:eastAsia="en-GB"/>
              </w:rPr>
              <w:t>Online</w:t>
            </w:r>
          </w:p>
        </w:tc>
        <w:tc>
          <w:tcPr>
            <w:tcW w:w="1276" w:type="dxa"/>
            <w:vAlign w:val="center"/>
          </w:tcPr>
          <w:p w:rsidR="006A05DB" w:rsidP="00D46257" w:rsidRDefault="006A05DB" w14:paraId="28E26F13" w14:textId="77777777">
            <w:r w:rsidRPr="31FBE233">
              <w:rPr>
                <w:rFonts w:eastAsia="Times New Roman"/>
                <w:color w:val="000000" w:themeColor="text1"/>
                <w:sz w:val="22"/>
                <w:szCs w:val="22"/>
                <w:lang w:eastAsia="en-GB"/>
              </w:rPr>
              <w:t>Karen Boynton</w:t>
            </w:r>
          </w:p>
        </w:tc>
        <w:tc>
          <w:tcPr>
            <w:tcW w:w="4394" w:type="dxa"/>
            <w:vAlign w:val="bottom"/>
          </w:tcPr>
          <w:p w:rsidR="006A05DB" w:rsidP="00D46257" w:rsidRDefault="006A05DB" w14:paraId="11CC04D8" w14:textId="77777777">
            <w:pPr>
              <w:spacing w:after="160" w:line="257" w:lineRule="auto"/>
              <w:rPr>
                <w:rFonts w:eastAsia="Arial"/>
                <w:sz w:val="22"/>
                <w:szCs w:val="22"/>
              </w:rPr>
            </w:pPr>
            <w:r w:rsidRPr="31FBE233">
              <w:rPr>
                <w:rFonts w:eastAsia="Arial"/>
                <w:sz w:val="22"/>
                <w:szCs w:val="22"/>
              </w:rPr>
              <w:t xml:space="preserve">During this session we will cover: </w:t>
            </w:r>
          </w:p>
          <w:p w:rsidR="006A05DB" w:rsidP="00D46257" w:rsidRDefault="006A05DB" w14:paraId="5AE29D3F" w14:textId="0BB99B2D">
            <w:pPr>
              <w:spacing w:after="160" w:line="257" w:lineRule="auto"/>
              <w:rPr>
                <w:rFonts w:eastAsia="Arial"/>
                <w:sz w:val="22"/>
                <w:szCs w:val="22"/>
              </w:rPr>
            </w:pPr>
            <w:r w:rsidRPr="31FBE233">
              <w:rPr>
                <w:rFonts w:eastAsia="Arial"/>
                <w:sz w:val="22"/>
                <w:szCs w:val="22"/>
              </w:rPr>
              <w:t>An overview of the role of governance in schools (strategic role and statutory duties)</w:t>
            </w:r>
            <w:r w:rsidR="00E22CB3">
              <w:rPr>
                <w:rFonts w:eastAsia="Arial"/>
                <w:sz w:val="22"/>
                <w:szCs w:val="22"/>
              </w:rPr>
              <w:t>.</w:t>
            </w:r>
          </w:p>
          <w:p w:rsidR="006A05DB" w:rsidP="00D46257" w:rsidRDefault="006A05DB" w14:paraId="42B75E5E" w14:textId="6A82B1B0">
            <w:pPr>
              <w:spacing w:after="160" w:line="257" w:lineRule="auto"/>
              <w:rPr>
                <w:rFonts w:eastAsia="Arial"/>
                <w:sz w:val="22"/>
                <w:szCs w:val="22"/>
              </w:rPr>
            </w:pPr>
            <w:r w:rsidRPr="31FBE233">
              <w:rPr>
                <w:rFonts w:eastAsia="Arial"/>
                <w:sz w:val="22"/>
                <w:szCs w:val="22"/>
              </w:rPr>
              <w:t>An overview of different types of schools in BCP</w:t>
            </w:r>
            <w:r w:rsidR="00E22CB3">
              <w:rPr>
                <w:rFonts w:eastAsia="Arial"/>
                <w:sz w:val="22"/>
                <w:szCs w:val="22"/>
              </w:rPr>
              <w:t>.</w:t>
            </w:r>
          </w:p>
          <w:p w:rsidR="006A05DB" w:rsidP="00D46257" w:rsidRDefault="006A05DB" w14:paraId="0FAC05E2" w14:textId="32E78A73">
            <w:pPr>
              <w:spacing w:after="160" w:line="257" w:lineRule="auto"/>
              <w:rPr>
                <w:rFonts w:eastAsia="Arial"/>
                <w:sz w:val="22"/>
                <w:szCs w:val="22"/>
              </w:rPr>
            </w:pPr>
            <w:r w:rsidRPr="31FBE233">
              <w:rPr>
                <w:rFonts w:eastAsia="Arial"/>
                <w:sz w:val="22"/>
                <w:szCs w:val="22"/>
              </w:rPr>
              <w:t>Governor support and training</w:t>
            </w:r>
            <w:r w:rsidR="00E22CB3">
              <w:rPr>
                <w:rFonts w:eastAsia="Arial"/>
                <w:sz w:val="22"/>
                <w:szCs w:val="22"/>
              </w:rPr>
              <w:t>.</w:t>
            </w:r>
            <w:r w:rsidRPr="31FBE233">
              <w:rPr>
                <w:rFonts w:eastAsia="Arial"/>
                <w:sz w:val="22"/>
                <w:szCs w:val="22"/>
              </w:rPr>
              <w:t xml:space="preserve"> </w:t>
            </w:r>
          </w:p>
          <w:p w:rsidR="006A05DB" w:rsidP="00D46257" w:rsidRDefault="006A05DB" w14:paraId="3693D6A0" w14:textId="77B72BA0">
            <w:pPr>
              <w:rPr>
                <w:rFonts w:eastAsia="Arial"/>
                <w:sz w:val="22"/>
                <w:szCs w:val="22"/>
              </w:rPr>
            </w:pPr>
            <w:r w:rsidRPr="31FBE233">
              <w:rPr>
                <w:rFonts w:eastAsia="Arial"/>
                <w:sz w:val="22"/>
                <w:szCs w:val="22"/>
              </w:rPr>
              <w:t>Key areas of education framework – definitions and background information</w:t>
            </w:r>
            <w:r w:rsidR="00E22CB3">
              <w:rPr>
                <w:rFonts w:eastAsia="Arial"/>
                <w:sz w:val="22"/>
                <w:szCs w:val="22"/>
              </w:rPr>
              <w:t>.</w:t>
            </w:r>
          </w:p>
          <w:p w:rsidR="00744B55" w:rsidP="00D46257" w:rsidRDefault="00744B55" w14:paraId="556A5863" w14:textId="77777777">
            <w:pPr>
              <w:rPr>
                <w:rFonts w:eastAsia="Arial"/>
                <w:sz w:val="22"/>
                <w:szCs w:val="22"/>
              </w:rPr>
            </w:pPr>
          </w:p>
        </w:tc>
        <w:tc>
          <w:tcPr>
            <w:tcW w:w="1134" w:type="dxa"/>
            <w:vAlign w:val="bottom"/>
          </w:tcPr>
          <w:p w:rsidR="006A05DB" w:rsidP="00D46257" w:rsidRDefault="006A05DB" w14:paraId="6BCDAB06" w14:textId="77777777">
            <w:pPr>
              <w:jc w:val="center"/>
              <w:rPr>
                <w:sz w:val="22"/>
                <w:szCs w:val="22"/>
              </w:rPr>
            </w:pPr>
            <w:hyperlink w:history="1" r:id="rId26">
              <w:r w:rsidRPr="00C8303C">
                <w:rPr>
                  <w:rStyle w:val="Hyperlink"/>
                  <w:sz w:val="22"/>
                  <w:szCs w:val="22"/>
                </w:rPr>
                <w:t>BCP External</w:t>
              </w:r>
            </w:hyperlink>
          </w:p>
        </w:tc>
      </w:tr>
      <w:tr w:rsidRPr="00C24985" w:rsidR="006A05DB" w:rsidTr="004A2A5B" w14:paraId="2C8099B4" w14:textId="77777777">
        <w:tc>
          <w:tcPr>
            <w:tcW w:w="2025" w:type="dxa"/>
            <w:vAlign w:val="center"/>
          </w:tcPr>
          <w:p w:rsidRPr="00C24985" w:rsidR="006A05DB" w:rsidP="00D46257" w:rsidRDefault="006A05DB" w14:paraId="0DB62CFE" w14:textId="77777777">
            <w:pPr>
              <w:jc w:val="center"/>
              <w:rPr>
                <w:sz w:val="22"/>
                <w:szCs w:val="22"/>
              </w:rPr>
            </w:pPr>
            <w:r w:rsidRPr="00C24985">
              <w:rPr>
                <w:rFonts w:eastAsia="Times New Roman"/>
                <w:color w:val="000000"/>
                <w:sz w:val="22"/>
                <w:szCs w:val="22"/>
                <w:lang w:eastAsia="en-GB"/>
              </w:rPr>
              <w:t xml:space="preserve">Management of Critical Incidents for Governors </w:t>
            </w:r>
          </w:p>
        </w:tc>
        <w:tc>
          <w:tcPr>
            <w:tcW w:w="1457" w:type="dxa"/>
            <w:vAlign w:val="center"/>
          </w:tcPr>
          <w:p w:rsidRPr="00C24985" w:rsidR="006A05DB" w:rsidP="00D46257" w:rsidRDefault="006A05DB" w14:paraId="20E8CB37" w14:textId="77777777">
            <w:pPr>
              <w:spacing w:line="259" w:lineRule="auto"/>
              <w:rPr>
                <w:sz w:val="22"/>
                <w:szCs w:val="22"/>
              </w:rPr>
            </w:pPr>
            <w:r w:rsidRPr="00C24985">
              <w:rPr>
                <w:rFonts w:eastAsia="Times New Roman"/>
                <w:color w:val="000000" w:themeColor="text1"/>
                <w:sz w:val="22"/>
                <w:szCs w:val="22"/>
                <w:lang w:eastAsia="en-GB"/>
              </w:rPr>
              <w:t>24/03/2025</w:t>
            </w:r>
          </w:p>
        </w:tc>
        <w:tc>
          <w:tcPr>
            <w:tcW w:w="913" w:type="dxa"/>
            <w:vAlign w:val="center"/>
          </w:tcPr>
          <w:p w:rsidRPr="00C24985" w:rsidR="006A05DB" w:rsidP="00D46257" w:rsidRDefault="006A05DB" w14:paraId="1DC8C6A3" w14:textId="77777777">
            <w:pPr>
              <w:rPr>
                <w:sz w:val="22"/>
                <w:szCs w:val="22"/>
              </w:rPr>
            </w:pPr>
            <w:r w:rsidRPr="00C24985">
              <w:rPr>
                <w:rFonts w:eastAsia="Times New Roman"/>
                <w:color w:val="000000"/>
                <w:sz w:val="22"/>
                <w:szCs w:val="22"/>
                <w:lang w:eastAsia="en-GB"/>
              </w:rPr>
              <w:t>Online</w:t>
            </w:r>
          </w:p>
        </w:tc>
        <w:tc>
          <w:tcPr>
            <w:tcW w:w="1276" w:type="dxa"/>
            <w:vAlign w:val="center"/>
          </w:tcPr>
          <w:p w:rsidRPr="00C24985" w:rsidR="006A05DB" w:rsidP="00D46257" w:rsidRDefault="006A05DB" w14:paraId="3A7923E5" w14:textId="77777777">
            <w:pPr>
              <w:rPr>
                <w:sz w:val="22"/>
                <w:szCs w:val="22"/>
              </w:rPr>
            </w:pPr>
            <w:r w:rsidRPr="00C24985">
              <w:rPr>
                <w:rFonts w:eastAsia="Times New Roman"/>
                <w:color w:val="000000"/>
                <w:sz w:val="22"/>
                <w:szCs w:val="22"/>
                <w:lang w:eastAsia="en-GB"/>
              </w:rPr>
              <w:t>Julia Coleman</w:t>
            </w:r>
          </w:p>
        </w:tc>
        <w:tc>
          <w:tcPr>
            <w:tcW w:w="4394" w:type="dxa"/>
            <w:vAlign w:val="center"/>
          </w:tcPr>
          <w:p w:rsidR="006A05DB" w:rsidP="00D46257" w:rsidRDefault="006A05DB" w14:paraId="55754857" w14:textId="77777777">
            <w:pPr>
              <w:rPr>
                <w:rFonts w:eastAsia="Times New Roman"/>
                <w:color w:val="000000"/>
                <w:sz w:val="22"/>
                <w:szCs w:val="22"/>
                <w:lang w:eastAsia="en-GB"/>
              </w:rPr>
            </w:pPr>
            <w:r w:rsidRPr="00C24985">
              <w:rPr>
                <w:rFonts w:eastAsia="Times New Roman"/>
                <w:color w:val="000000"/>
                <w:sz w:val="22"/>
                <w:szCs w:val="22"/>
                <w:lang w:eastAsia="en-GB"/>
              </w:rPr>
              <w:t xml:space="preserve">All schools will experience sad events, such as the loss of a child or staff member through illness or accident. Many will also experience events and hardships that become critical incidents, where the health, well-being or lives of the school community can come into question. This training will leave you with confidence in how to grow an internal team to cope in an </w:t>
            </w:r>
            <w:proofErr w:type="gramStart"/>
            <w:r w:rsidRPr="00C24985">
              <w:rPr>
                <w:rFonts w:eastAsia="Times New Roman"/>
                <w:color w:val="000000"/>
                <w:sz w:val="22"/>
                <w:szCs w:val="22"/>
                <w:lang w:eastAsia="en-GB"/>
              </w:rPr>
              <w:t>emergency and practical and emotional tips</w:t>
            </w:r>
            <w:proofErr w:type="gramEnd"/>
            <w:r w:rsidRPr="00C24985">
              <w:rPr>
                <w:rFonts w:eastAsia="Times New Roman"/>
                <w:color w:val="000000"/>
                <w:sz w:val="22"/>
                <w:szCs w:val="22"/>
                <w:lang w:eastAsia="en-GB"/>
              </w:rPr>
              <w:t xml:space="preserve"> for how to make decisions under pressure and how to communicate in a crisis. You will get access to tools and support to take away with you.</w:t>
            </w:r>
          </w:p>
          <w:p w:rsidRPr="00C24985" w:rsidR="00744B55" w:rsidP="00D46257" w:rsidRDefault="00744B55" w14:paraId="5462E95F" w14:textId="77777777">
            <w:pPr>
              <w:rPr>
                <w:sz w:val="22"/>
                <w:szCs w:val="22"/>
              </w:rPr>
            </w:pPr>
          </w:p>
        </w:tc>
        <w:tc>
          <w:tcPr>
            <w:tcW w:w="1134" w:type="dxa"/>
            <w:vAlign w:val="center"/>
          </w:tcPr>
          <w:p w:rsidRPr="00C24985" w:rsidR="006A05DB" w:rsidP="00D46257" w:rsidRDefault="006A05DB" w14:paraId="719FD1E7" w14:textId="77777777">
            <w:pPr>
              <w:ind w:firstLine="142"/>
              <w:rPr>
                <w:rFonts w:eastAsia="Arial"/>
                <w:sz w:val="22"/>
                <w:szCs w:val="22"/>
              </w:rPr>
            </w:pPr>
            <w:hyperlink r:id="rId27">
              <w:r w:rsidRPr="00C24985">
                <w:rPr>
                  <w:rStyle w:val="Hyperlink"/>
                  <w:rFonts w:eastAsia="Times New Roman"/>
                  <w:sz w:val="22"/>
                  <w:szCs w:val="22"/>
                </w:rPr>
                <w:t>BCP External (skillgate.com)</w:t>
              </w:r>
            </w:hyperlink>
          </w:p>
          <w:p w:rsidRPr="00C24985" w:rsidR="006A05DB" w:rsidP="00D46257" w:rsidRDefault="006A05DB" w14:paraId="1B447671" w14:textId="77777777">
            <w:pPr>
              <w:jc w:val="center"/>
              <w:rPr>
                <w:rFonts w:eastAsia="Times New Roman"/>
                <w:color w:val="0563C1"/>
                <w:sz w:val="22"/>
                <w:szCs w:val="22"/>
                <w:u w:val="single"/>
                <w:lang w:eastAsia="en-GB"/>
              </w:rPr>
            </w:pPr>
          </w:p>
        </w:tc>
      </w:tr>
      <w:tr w:rsidRPr="00C24985" w:rsidR="006A05DB" w:rsidTr="00F46BA0" w14:paraId="79F60357" w14:textId="77777777">
        <w:trPr>
          <w:trHeight w:val="5139"/>
        </w:trPr>
        <w:tc>
          <w:tcPr>
            <w:tcW w:w="2025" w:type="dxa"/>
            <w:vAlign w:val="center"/>
          </w:tcPr>
          <w:p w:rsidRPr="00C24985" w:rsidR="006A05DB" w:rsidP="00D46257" w:rsidRDefault="006A05DB" w14:paraId="5C956143" w14:textId="77777777">
            <w:pPr>
              <w:jc w:val="center"/>
              <w:rPr>
                <w:sz w:val="22"/>
                <w:szCs w:val="22"/>
              </w:rPr>
            </w:pPr>
            <w:r w:rsidRPr="00C24985">
              <w:rPr>
                <w:rFonts w:eastAsia="Times New Roman"/>
                <w:color w:val="000000"/>
                <w:sz w:val="22"/>
                <w:szCs w:val="22"/>
                <w:lang w:eastAsia="en-GB"/>
              </w:rPr>
              <w:t>Budget Management for Governors</w:t>
            </w:r>
          </w:p>
        </w:tc>
        <w:tc>
          <w:tcPr>
            <w:tcW w:w="1457" w:type="dxa"/>
            <w:vAlign w:val="center"/>
          </w:tcPr>
          <w:p w:rsidRPr="00C24985" w:rsidR="006A05DB" w:rsidP="00D46257" w:rsidRDefault="006A05DB" w14:paraId="69C11D21" w14:textId="77777777">
            <w:pPr>
              <w:jc w:val="center"/>
              <w:rPr>
                <w:sz w:val="22"/>
                <w:szCs w:val="22"/>
              </w:rPr>
            </w:pPr>
            <w:r w:rsidRPr="00C24985">
              <w:rPr>
                <w:rFonts w:eastAsia="Times New Roman"/>
                <w:color w:val="000000"/>
                <w:sz w:val="22"/>
                <w:szCs w:val="22"/>
                <w:lang w:eastAsia="en-GB"/>
              </w:rPr>
              <w:t>23/04/2025</w:t>
            </w:r>
          </w:p>
        </w:tc>
        <w:tc>
          <w:tcPr>
            <w:tcW w:w="913" w:type="dxa"/>
            <w:vAlign w:val="center"/>
          </w:tcPr>
          <w:p w:rsidRPr="00C24985" w:rsidR="006A05DB" w:rsidP="00D46257" w:rsidRDefault="006A05DB" w14:paraId="30877A5E" w14:textId="77777777">
            <w:pPr>
              <w:jc w:val="center"/>
              <w:rPr>
                <w:sz w:val="22"/>
                <w:szCs w:val="22"/>
              </w:rPr>
            </w:pPr>
            <w:r w:rsidRPr="00C24985">
              <w:rPr>
                <w:rFonts w:eastAsia="Times New Roman"/>
                <w:color w:val="000000"/>
                <w:sz w:val="22"/>
                <w:szCs w:val="22"/>
                <w:lang w:eastAsia="en-GB"/>
              </w:rPr>
              <w:t xml:space="preserve">Online </w:t>
            </w:r>
          </w:p>
        </w:tc>
        <w:tc>
          <w:tcPr>
            <w:tcW w:w="1276" w:type="dxa"/>
            <w:vAlign w:val="center"/>
          </w:tcPr>
          <w:p w:rsidRPr="00C24985" w:rsidR="006A05DB" w:rsidP="00D46257" w:rsidRDefault="006A05DB" w14:paraId="586E39E5" w14:textId="77777777">
            <w:pPr>
              <w:jc w:val="center"/>
              <w:rPr>
                <w:sz w:val="22"/>
                <w:szCs w:val="22"/>
              </w:rPr>
            </w:pPr>
            <w:r w:rsidRPr="00C24985">
              <w:rPr>
                <w:rFonts w:eastAsia="Times New Roman"/>
                <w:color w:val="000000"/>
                <w:sz w:val="22"/>
                <w:szCs w:val="22"/>
                <w:lang w:eastAsia="en-GB"/>
              </w:rPr>
              <w:t xml:space="preserve">Fritz Penn - Barwell </w:t>
            </w:r>
          </w:p>
        </w:tc>
        <w:tc>
          <w:tcPr>
            <w:tcW w:w="4394" w:type="dxa"/>
            <w:vAlign w:val="center"/>
          </w:tcPr>
          <w:p w:rsidRPr="00740780" w:rsidR="006A05DB" w:rsidP="00D46257" w:rsidRDefault="006A05DB" w14:paraId="17AFE68D" w14:textId="77777777">
            <w:pPr>
              <w:rPr>
                <w:rFonts w:eastAsia="Times New Roman"/>
                <w:color w:val="000000"/>
                <w:sz w:val="22"/>
                <w:szCs w:val="22"/>
                <w:lang w:eastAsia="en-GB"/>
              </w:rPr>
            </w:pPr>
            <w:r w:rsidRPr="00740780">
              <w:rPr>
                <w:rFonts w:eastAsia="Times New Roman"/>
                <w:color w:val="000000"/>
                <w:sz w:val="22"/>
                <w:szCs w:val="22"/>
                <w:lang w:eastAsia="en-GB"/>
              </w:rPr>
              <w:t>This session will provide governors with an introduction to their duties and </w:t>
            </w:r>
          </w:p>
          <w:p w:rsidR="006A05DB" w:rsidP="00D46257" w:rsidRDefault="006A05DB" w14:paraId="522C7953" w14:textId="77777777">
            <w:pPr>
              <w:rPr>
                <w:rFonts w:eastAsia="Times New Roman"/>
                <w:color w:val="000000"/>
                <w:sz w:val="22"/>
                <w:szCs w:val="22"/>
                <w:lang w:eastAsia="en-GB"/>
              </w:rPr>
            </w:pPr>
            <w:r w:rsidRPr="00740780">
              <w:rPr>
                <w:rFonts w:eastAsia="Times New Roman"/>
                <w:color w:val="000000"/>
                <w:sz w:val="22"/>
                <w:szCs w:val="22"/>
                <w:lang w:eastAsia="en-GB"/>
              </w:rPr>
              <w:t>responsibilities relating to school financial management. </w:t>
            </w:r>
          </w:p>
          <w:p w:rsidRPr="00740780" w:rsidR="00BF709F" w:rsidP="00D46257" w:rsidRDefault="00BF709F" w14:paraId="3F7CD0D4" w14:textId="77777777">
            <w:pPr>
              <w:rPr>
                <w:rFonts w:eastAsia="Times New Roman"/>
                <w:color w:val="000000"/>
                <w:sz w:val="22"/>
                <w:szCs w:val="22"/>
                <w:lang w:eastAsia="en-GB"/>
              </w:rPr>
            </w:pPr>
          </w:p>
          <w:p w:rsidRPr="00740780" w:rsidR="006A05DB" w:rsidP="00D46257" w:rsidRDefault="006A05DB" w14:paraId="0F3757A5" w14:textId="77777777">
            <w:pPr>
              <w:rPr>
                <w:rFonts w:eastAsia="Times New Roman"/>
                <w:color w:val="000000"/>
                <w:sz w:val="22"/>
                <w:szCs w:val="22"/>
                <w:lang w:eastAsia="en-GB"/>
              </w:rPr>
            </w:pPr>
            <w:r w:rsidRPr="00740780">
              <w:rPr>
                <w:rFonts w:eastAsia="Times New Roman"/>
                <w:color w:val="000000"/>
                <w:sz w:val="22"/>
                <w:szCs w:val="22"/>
                <w:lang w:eastAsia="en-GB"/>
              </w:rPr>
              <w:t>The session will cover: </w:t>
            </w:r>
          </w:p>
          <w:p w:rsidRPr="00740780" w:rsidR="006A05DB" w:rsidP="006A05DB" w:rsidRDefault="006A05DB" w14:paraId="592A1D65" w14:textId="32643CDE">
            <w:pPr>
              <w:numPr>
                <w:ilvl w:val="0"/>
                <w:numId w:val="27"/>
              </w:numPr>
              <w:rPr>
                <w:rFonts w:eastAsia="Times New Roman"/>
                <w:color w:val="000000"/>
                <w:sz w:val="22"/>
                <w:szCs w:val="22"/>
                <w:lang w:eastAsia="en-GB"/>
              </w:rPr>
            </w:pPr>
            <w:r w:rsidRPr="00740780">
              <w:rPr>
                <w:rFonts w:eastAsia="Times New Roman"/>
                <w:color w:val="000000"/>
                <w:sz w:val="22"/>
                <w:szCs w:val="22"/>
                <w:lang w:eastAsia="en-GB"/>
              </w:rPr>
              <w:t>Roles and Responsibilities of Governing Bodies</w:t>
            </w:r>
            <w:r w:rsidR="00BF709F">
              <w:rPr>
                <w:rFonts w:eastAsia="Times New Roman"/>
                <w:color w:val="000000"/>
                <w:sz w:val="22"/>
                <w:szCs w:val="22"/>
                <w:lang w:eastAsia="en-GB"/>
              </w:rPr>
              <w:t>.</w:t>
            </w:r>
            <w:r w:rsidRPr="00740780">
              <w:rPr>
                <w:rFonts w:eastAsia="Times New Roman"/>
                <w:color w:val="000000"/>
                <w:sz w:val="22"/>
                <w:szCs w:val="22"/>
                <w:lang w:eastAsia="en-GB"/>
              </w:rPr>
              <w:t> </w:t>
            </w:r>
          </w:p>
          <w:p w:rsidRPr="00740780" w:rsidR="006A05DB" w:rsidP="006A05DB" w:rsidRDefault="006A05DB" w14:paraId="3FB69E55" w14:textId="26E95F61">
            <w:pPr>
              <w:numPr>
                <w:ilvl w:val="0"/>
                <w:numId w:val="28"/>
              </w:numPr>
              <w:rPr>
                <w:rFonts w:eastAsia="Times New Roman"/>
                <w:color w:val="000000"/>
                <w:sz w:val="22"/>
                <w:szCs w:val="22"/>
                <w:lang w:eastAsia="en-GB"/>
              </w:rPr>
            </w:pPr>
            <w:r w:rsidRPr="00740780">
              <w:rPr>
                <w:rFonts w:eastAsia="Times New Roman"/>
                <w:color w:val="000000"/>
                <w:sz w:val="22"/>
                <w:szCs w:val="22"/>
                <w:lang w:eastAsia="en-GB"/>
              </w:rPr>
              <w:t>Planning and Budget Setting</w:t>
            </w:r>
            <w:r w:rsidR="00BF709F">
              <w:rPr>
                <w:rFonts w:eastAsia="Times New Roman"/>
                <w:color w:val="000000"/>
                <w:sz w:val="22"/>
                <w:szCs w:val="22"/>
                <w:lang w:eastAsia="en-GB"/>
              </w:rPr>
              <w:t>.</w:t>
            </w:r>
            <w:r w:rsidRPr="00740780">
              <w:rPr>
                <w:rFonts w:eastAsia="Times New Roman"/>
                <w:color w:val="000000"/>
                <w:sz w:val="22"/>
                <w:szCs w:val="22"/>
                <w:lang w:eastAsia="en-GB"/>
              </w:rPr>
              <w:t> </w:t>
            </w:r>
          </w:p>
          <w:p w:rsidRPr="00740780" w:rsidR="006A05DB" w:rsidP="006A05DB" w:rsidRDefault="006A05DB" w14:paraId="5BE4F945" w14:textId="4A7FE10C">
            <w:pPr>
              <w:numPr>
                <w:ilvl w:val="0"/>
                <w:numId w:val="29"/>
              </w:numPr>
              <w:rPr>
                <w:rFonts w:eastAsia="Times New Roman"/>
                <w:color w:val="000000"/>
                <w:sz w:val="22"/>
                <w:szCs w:val="22"/>
                <w:lang w:eastAsia="en-GB"/>
              </w:rPr>
            </w:pPr>
            <w:r w:rsidRPr="00740780">
              <w:rPr>
                <w:rFonts w:eastAsia="Times New Roman"/>
                <w:color w:val="000000"/>
                <w:sz w:val="22"/>
                <w:szCs w:val="22"/>
                <w:lang w:eastAsia="en-GB"/>
              </w:rPr>
              <w:t>Budget Monitoring, Evaluation and Accountability</w:t>
            </w:r>
            <w:r w:rsidR="00BF709F">
              <w:rPr>
                <w:rFonts w:eastAsia="Times New Roman"/>
                <w:color w:val="000000"/>
                <w:sz w:val="22"/>
                <w:szCs w:val="22"/>
                <w:lang w:eastAsia="en-GB"/>
              </w:rPr>
              <w:t>.</w:t>
            </w:r>
            <w:r w:rsidRPr="00740780">
              <w:rPr>
                <w:rFonts w:eastAsia="Times New Roman"/>
                <w:color w:val="000000"/>
                <w:sz w:val="22"/>
                <w:szCs w:val="22"/>
                <w:lang w:eastAsia="en-GB"/>
              </w:rPr>
              <w:t> </w:t>
            </w:r>
          </w:p>
          <w:p w:rsidRPr="00744B55" w:rsidR="00744B55" w:rsidP="00744B55" w:rsidRDefault="006A05DB" w14:paraId="6DA2999E" w14:textId="61FCD3CB">
            <w:pPr>
              <w:numPr>
                <w:ilvl w:val="0"/>
                <w:numId w:val="30"/>
              </w:numPr>
              <w:rPr>
                <w:rFonts w:eastAsia="Times New Roman"/>
                <w:color w:val="000000"/>
                <w:sz w:val="22"/>
                <w:szCs w:val="22"/>
                <w:lang w:eastAsia="en-GB"/>
              </w:rPr>
            </w:pPr>
            <w:r w:rsidRPr="00740780">
              <w:rPr>
                <w:rFonts w:eastAsia="Times New Roman"/>
                <w:color w:val="000000"/>
                <w:sz w:val="22"/>
                <w:szCs w:val="22"/>
                <w:lang w:eastAsia="en-GB"/>
              </w:rPr>
              <w:t>Local Authority Funding and Regulations</w:t>
            </w:r>
            <w:r w:rsidR="00BF709F">
              <w:rPr>
                <w:rFonts w:eastAsia="Times New Roman"/>
                <w:color w:val="000000"/>
                <w:sz w:val="22"/>
                <w:szCs w:val="22"/>
                <w:lang w:eastAsia="en-GB"/>
              </w:rPr>
              <w:t>.</w:t>
            </w:r>
            <w:r w:rsidRPr="00740780">
              <w:rPr>
                <w:rFonts w:eastAsia="Times New Roman"/>
                <w:color w:val="000000"/>
                <w:sz w:val="22"/>
                <w:szCs w:val="22"/>
                <w:lang w:eastAsia="en-GB"/>
              </w:rPr>
              <w:t> </w:t>
            </w:r>
          </w:p>
          <w:p w:rsidRPr="00740780" w:rsidR="006A05DB" w:rsidP="006A05DB" w:rsidRDefault="006A05DB" w14:paraId="5FD3CA5F" w14:textId="3B55FE7E">
            <w:pPr>
              <w:numPr>
                <w:ilvl w:val="0"/>
                <w:numId w:val="31"/>
              </w:numPr>
              <w:rPr>
                <w:rFonts w:eastAsia="Times New Roman"/>
                <w:color w:val="000000"/>
                <w:sz w:val="22"/>
                <w:szCs w:val="22"/>
                <w:lang w:eastAsia="en-GB"/>
              </w:rPr>
            </w:pPr>
            <w:r w:rsidRPr="00740780">
              <w:rPr>
                <w:rFonts w:eastAsia="Times New Roman"/>
                <w:color w:val="000000"/>
                <w:sz w:val="22"/>
                <w:szCs w:val="22"/>
                <w:lang w:eastAsia="en-GB"/>
              </w:rPr>
              <w:t>Financial Policies, Systems and Procedures</w:t>
            </w:r>
            <w:r w:rsidR="00BF709F">
              <w:rPr>
                <w:rFonts w:eastAsia="Times New Roman"/>
                <w:color w:val="000000"/>
                <w:sz w:val="22"/>
                <w:szCs w:val="22"/>
                <w:lang w:eastAsia="en-GB"/>
              </w:rPr>
              <w:t>.</w:t>
            </w:r>
            <w:r w:rsidRPr="00740780">
              <w:rPr>
                <w:rFonts w:eastAsia="Times New Roman"/>
                <w:color w:val="000000"/>
                <w:sz w:val="22"/>
                <w:szCs w:val="22"/>
                <w:lang w:eastAsia="en-GB"/>
              </w:rPr>
              <w:t> </w:t>
            </w:r>
          </w:p>
          <w:p w:rsidRPr="00740780" w:rsidR="006A05DB" w:rsidP="006A05DB" w:rsidRDefault="006A05DB" w14:paraId="5B0781F1" w14:textId="6D110941">
            <w:pPr>
              <w:numPr>
                <w:ilvl w:val="0"/>
                <w:numId w:val="32"/>
              </w:numPr>
              <w:rPr>
                <w:rFonts w:eastAsia="Times New Roman"/>
                <w:color w:val="000000"/>
                <w:sz w:val="22"/>
                <w:szCs w:val="22"/>
                <w:lang w:eastAsia="en-GB"/>
              </w:rPr>
            </w:pPr>
            <w:r w:rsidRPr="00740780">
              <w:rPr>
                <w:rFonts w:eastAsia="Times New Roman"/>
                <w:color w:val="000000"/>
                <w:sz w:val="22"/>
                <w:szCs w:val="22"/>
                <w:lang w:eastAsia="en-GB"/>
              </w:rPr>
              <w:t>The School Financial Value Standard</w:t>
            </w:r>
            <w:r w:rsidR="00BF709F">
              <w:rPr>
                <w:rFonts w:eastAsia="Times New Roman"/>
                <w:color w:val="000000"/>
                <w:sz w:val="22"/>
                <w:szCs w:val="22"/>
                <w:lang w:eastAsia="en-GB"/>
              </w:rPr>
              <w:t>.</w:t>
            </w:r>
            <w:r w:rsidRPr="00740780">
              <w:rPr>
                <w:rFonts w:eastAsia="Times New Roman"/>
                <w:color w:val="000000"/>
                <w:sz w:val="22"/>
                <w:szCs w:val="22"/>
                <w:lang w:eastAsia="en-GB"/>
              </w:rPr>
              <w:t> </w:t>
            </w:r>
          </w:p>
          <w:p w:rsidR="006A05DB" w:rsidP="00D46257" w:rsidRDefault="006A05DB" w14:paraId="6A1BF957" w14:textId="04FDD18B">
            <w:pPr>
              <w:numPr>
                <w:ilvl w:val="0"/>
                <w:numId w:val="33"/>
              </w:numPr>
              <w:rPr>
                <w:rFonts w:eastAsia="Times New Roman"/>
                <w:color w:val="000000"/>
                <w:sz w:val="22"/>
                <w:szCs w:val="22"/>
                <w:lang w:eastAsia="en-GB"/>
              </w:rPr>
            </w:pPr>
            <w:r w:rsidRPr="00740780">
              <w:rPr>
                <w:rFonts w:eastAsia="Times New Roman"/>
                <w:color w:val="000000"/>
                <w:sz w:val="22"/>
                <w:szCs w:val="22"/>
                <w:lang w:eastAsia="en-GB"/>
              </w:rPr>
              <w:t>Leasing and Contract</w:t>
            </w:r>
            <w:r w:rsidR="00D82ABE">
              <w:rPr>
                <w:rFonts w:eastAsia="Times New Roman"/>
                <w:color w:val="000000"/>
                <w:sz w:val="22"/>
                <w:szCs w:val="22"/>
                <w:lang w:eastAsia="en-GB"/>
              </w:rPr>
              <w:t>.</w:t>
            </w:r>
            <w:r w:rsidRPr="00740780">
              <w:rPr>
                <w:rFonts w:eastAsia="Times New Roman"/>
                <w:color w:val="000000"/>
                <w:sz w:val="22"/>
                <w:szCs w:val="22"/>
                <w:lang w:eastAsia="en-GB"/>
              </w:rPr>
              <w:t> </w:t>
            </w:r>
          </w:p>
          <w:p w:rsidRPr="008566FE" w:rsidR="00744B55" w:rsidP="00744B55" w:rsidRDefault="00744B55" w14:paraId="03AEFF51" w14:textId="6FC45CE4">
            <w:pPr>
              <w:ind w:left="720"/>
              <w:rPr>
                <w:rFonts w:eastAsia="Times New Roman"/>
                <w:color w:val="000000"/>
                <w:sz w:val="22"/>
                <w:szCs w:val="22"/>
                <w:lang w:eastAsia="en-GB"/>
              </w:rPr>
            </w:pPr>
          </w:p>
        </w:tc>
        <w:tc>
          <w:tcPr>
            <w:tcW w:w="1134" w:type="dxa"/>
            <w:vAlign w:val="center"/>
          </w:tcPr>
          <w:p w:rsidRPr="00C24985" w:rsidR="006A05DB" w:rsidP="00D46257" w:rsidRDefault="006A05DB" w14:paraId="6B857568" w14:textId="77777777">
            <w:pPr>
              <w:jc w:val="center"/>
              <w:rPr>
                <w:sz w:val="22"/>
                <w:szCs w:val="22"/>
              </w:rPr>
            </w:pPr>
            <w:hyperlink w:tgtFrame="_blank" w:history="1" r:id="rId28">
              <w:r w:rsidRPr="00C24985">
                <w:rPr>
                  <w:rStyle w:val="Hyperlink"/>
                  <w:sz w:val="22"/>
                  <w:szCs w:val="22"/>
                </w:rPr>
                <w:t>BCP External (skillgate.com)</w:t>
              </w:r>
            </w:hyperlink>
            <w:r w:rsidRPr="00C24985">
              <w:rPr>
                <w:sz w:val="22"/>
                <w:szCs w:val="22"/>
              </w:rPr>
              <w:t> </w:t>
            </w:r>
          </w:p>
        </w:tc>
      </w:tr>
      <w:tr w:rsidRPr="00C24985" w:rsidR="006A05DB" w:rsidTr="00F46BA0" w14:paraId="257B1C23" w14:textId="77777777">
        <w:trPr>
          <w:trHeight w:val="70"/>
        </w:trPr>
        <w:tc>
          <w:tcPr>
            <w:tcW w:w="2025" w:type="dxa"/>
            <w:vAlign w:val="center"/>
          </w:tcPr>
          <w:p w:rsidR="006A05DB" w:rsidP="006A0B9D" w:rsidRDefault="006A05DB" w14:paraId="0BAB5CFD" w14:textId="72A861DC">
            <w:pPr>
              <w:jc w:val="center"/>
              <w:rPr>
                <w:sz w:val="22"/>
                <w:szCs w:val="22"/>
              </w:rPr>
            </w:pPr>
            <w:r w:rsidRPr="00C24985">
              <w:rPr>
                <w:sz w:val="22"/>
                <w:szCs w:val="22"/>
              </w:rPr>
              <w:lastRenderedPageBreak/>
              <w:t>Virtual School - The Responsibilities of Governing Bodies for Children in Care</w:t>
            </w:r>
          </w:p>
          <w:p w:rsidRPr="00C24985" w:rsidR="006A0B9D" w:rsidP="006A0B9D" w:rsidRDefault="006A0B9D" w14:paraId="6DEB192A" w14:textId="77777777">
            <w:pPr>
              <w:jc w:val="center"/>
              <w:rPr>
                <w:sz w:val="22"/>
                <w:szCs w:val="22"/>
              </w:rPr>
            </w:pPr>
          </w:p>
        </w:tc>
        <w:tc>
          <w:tcPr>
            <w:tcW w:w="1457" w:type="dxa"/>
            <w:vAlign w:val="center"/>
          </w:tcPr>
          <w:p w:rsidRPr="00C24985" w:rsidR="006A05DB" w:rsidP="006A0B9D" w:rsidRDefault="006A05DB" w14:paraId="6F314422" w14:textId="0BD286FF">
            <w:pPr>
              <w:jc w:val="center"/>
              <w:rPr>
                <w:sz w:val="22"/>
                <w:szCs w:val="22"/>
              </w:rPr>
            </w:pPr>
            <w:r w:rsidRPr="00C24985">
              <w:rPr>
                <w:sz w:val="22"/>
                <w:szCs w:val="22"/>
              </w:rPr>
              <w:t>30/04/2025</w:t>
            </w:r>
          </w:p>
        </w:tc>
        <w:tc>
          <w:tcPr>
            <w:tcW w:w="913" w:type="dxa"/>
            <w:vAlign w:val="center"/>
          </w:tcPr>
          <w:p w:rsidRPr="00C24985" w:rsidR="006A05DB" w:rsidP="006A0B9D" w:rsidRDefault="006A05DB" w14:paraId="500FD180" w14:textId="396D65A9">
            <w:pPr>
              <w:jc w:val="center"/>
              <w:rPr>
                <w:sz w:val="22"/>
                <w:szCs w:val="22"/>
              </w:rPr>
            </w:pPr>
            <w:r w:rsidRPr="00C24985">
              <w:rPr>
                <w:sz w:val="22"/>
                <w:szCs w:val="22"/>
              </w:rPr>
              <w:t>Online</w:t>
            </w:r>
          </w:p>
        </w:tc>
        <w:tc>
          <w:tcPr>
            <w:tcW w:w="1276" w:type="dxa"/>
            <w:vAlign w:val="center"/>
          </w:tcPr>
          <w:p w:rsidRPr="00C24985" w:rsidR="006A05DB" w:rsidP="006A0B9D" w:rsidRDefault="006A05DB" w14:paraId="09E4ECCD" w14:textId="510B8AB2">
            <w:pPr>
              <w:jc w:val="center"/>
              <w:rPr>
                <w:sz w:val="22"/>
                <w:szCs w:val="22"/>
              </w:rPr>
            </w:pPr>
            <w:r w:rsidRPr="00C24985">
              <w:rPr>
                <w:sz w:val="22"/>
                <w:szCs w:val="22"/>
              </w:rPr>
              <w:t>Leah May</w:t>
            </w:r>
          </w:p>
        </w:tc>
        <w:tc>
          <w:tcPr>
            <w:tcW w:w="4394" w:type="dxa"/>
            <w:vAlign w:val="center"/>
          </w:tcPr>
          <w:p w:rsidRPr="00970053" w:rsidR="006A05DB" w:rsidP="00F46BA0" w:rsidRDefault="006A05DB" w14:paraId="2E5D2B06" w14:textId="70CD09AC">
            <w:pPr>
              <w:jc w:val="center"/>
              <w:rPr>
                <w:sz w:val="22"/>
                <w:szCs w:val="22"/>
              </w:rPr>
            </w:pPr>
            <w:r w:rsidRPr="00970053">
              <w:rPr>
                <w:sz w:val="22"/>
                <w:szCs w:val="22"/>
              </w:rPr>
              <w:t>The school governors at an educational placement have a duty and responsibility to ensure that their school keeps the education of children in care as a high priority and that an experienced teacher is appointed as a Designated Teacher within their school.</w:t>
            </w:r>
          </w:p>
          <w:p w:rsidR="006A05DB" w:rsidP="00F46BA0" w:rsidRDefault="006A05DB" w14:paraId="0E07C548" w14:textId="04F8FC08">
            <w:pPr>
              <w:jc w:val="center"/>
              <w:rPr>
                <w:sz w:val="22"/>
                <w:szCs w:val="22"/>
              </w:rPr>
            </w:pPr>
            <w:r w:rsidRPr="00970053">
              <w:rPr>
                <w:sz w:val="22"/>
                <w:szCs w:val="22"/>
              </w:rPr>
              <w:t>This event looks at the responsibilities of the school governing body for children in care and previously looked after children, as well as the role of the Designated Teacher and the role of the Virtual School.</w:t>
            </w:r>
          </w:p>
          <w:p w:rsidRPr="00C24985" w:rsidR="00744B55" w:rsidP="00F46BA0" w:rsidRDefault="00744B55" w14:paraId="5DB6B3A8" w14:textId="69B5BD9E">
            <w:pPr>
              <w:jc w:val="center"/>
              <w:rPr>
                <w:sz w:val="22"/>
                <w:szCs w:val="22"/>
              </w:rPr>
            </w:pPr>
          </w:p>
        </w:tc>
        <w:tc>
          <w:tcPr>
            <w:tcW w:w="1134" w:type="dxa"/>
            <w:vAlign w:val="center"/>
          </w:tcPr>
          <w:p w:rsidRPr="00C24985" w:rsidR="006A05DB" w:rsidP="00F46BA0" w:rsidRDefault="006A05DB" w14:paraId="45172F37" w14:textId="5EE96BC9">
            <w:pPr>
              <w:jc w:val="center"/>
              <w:rPr>
                <w:sz w:val="22"/>
                <w:szCs w:val="22"/>
              </w:rPr>
            </w:pPr>
            <w:hyperlink w:tgtFrame="_blank" w:history="1" r:id="rId29">
              <w:r w:rsidRPr="00C24985">
                <w:rPr>
                  <w:rStyle w:val="Hyperlink"/>
                  <w:sz w:val="22"/>
                  <w:szCs w:val="22"/>
                </w:rPr>
                <w:t>BCP External (skillgate.com)</w:t>
              </w:r>
            </w:hyperlink>
          </w:p>
        </w:tc>
      </w:tr>
      <w:tr w:rsidRPr="00C24985" w:rsidR="006A05DB" w:rsidTr="004A2A5B" w14:paraId="60EC02EF" w14:textId="77777777">
        <w:tc>
          <w:tcPr>
            <w:tcW w:w="2025" w:type="dxa"/>
            <w:vAlign w:val="center"/>
          </w:tcPr>
          <w:p w:rsidR="006A05DB" w:rsidP="00D46257" w:rsidRDefault="006A05DB" w14:paraId="7EF3254E" w14:textId="77777777">
            <w:pPr>
              <w:jc w:val="center"/>
              <w:rPr>
                <w:rFonts w:eastAsia="Times New Roman"/>
                <w:color w:val="000000" w:themeColor="text1"/>
                <w:sz w:val="22"/>
                <w:szCs w:val="22"/>
                <w:lang w:eastAsia="en-GB"/>
              </w:rPr>
            </w:pPr>
            <w:r w:rsidRPr="31FBE233">
              <w:rPr>
                <w:rFonts w:eastAsia="Arial"/>
                <w:sz w:val="22"/>
                <w:szCs w:val="22"/>
              </w:rPr>
              <w:t>An introduction to the role of governor and how to make a positive impact</w:t>
            </w:r>
          </w:p>
          <w:p w:rsidR="006A05DB" w:rsidP="00D46257" w:rsidRDefault="006A05DB" w14:paraId="50EB2330" w14:textId="77777777">
            <w:pPr>
              <w:jc w:val="center"/>
              <w:rPr>
                <w:rFonts w:eastAsia="Times New Roman"/>
                <w:color w:val="000000" w:themeColor="text1"/>
                <w:sz w:val="22"/>
                <w:szCs w:val="22"/>
                <w:lang w:eastAsia="en-GB"/>
              </w:rPr>
            </w:pPr>
            <w:r w:rsidRPr="31FBE233">
              <w:rPr>
                <w:rFonts w:eastAsia="Times New Roman"/>
                <w:color w:val="000000" w:themeColor="text1"/>
                <w:sz w:val="22"/>
                <w:szCs w:val="22"/>
                <w:lang w:eastAsia="en-GB"/>
              </w:rPr>
              <w:t xml:space="preserve"> (termly) </w:t>
            </w:r>
          </w:p>
        </w:tc>
        <w:tc>
          <w:tcPr>
            <w:tcW w:w="1457" w:type="dxa"/>
            <w:vAlign w:val="center"/>
          </w:tcPr>
          <w:p w:rsidR="006A05DB" w:rsidP="00D46257" w:rsidRDefault="006A05DB" w14:paraId="67B1BA08" w14:textId="77777777">
            <w:r w:rsidRPr="31FBE233">
              <w:rPr>
                <w:rFonts w:eastAsia="Times New Roman"/>
                <w:color w:val="000000" w:themeColor="text1"/>
                <w:sz w:val="22"/>
                <w:szCs w:val="22"/>
                <w:lang w:eastAsia="en-GB"/>
              </w:rPr>
              <w:t>TBC</w:t>
            </w:r>
          </w:p>
        </w:tc>
        <w:tc>
          <w:tcPr>
            <w:tcW w:w="913" w:type="dxa"/>
            <w:vAlign w:val="center"/>
          </w:tcPr>
          <w:p w:rsidR="006A05DB" w:rsidP="00D46257" w:rsidRDefault="006A05DB" w14:paraId="283ABDB1" w14:textId="77777777">
            <w:pPr>
              <w:rPr>
                <w:rFonts w:eastAsia="Times New Roman"/>
                <w:color w:val="000000" w:themeColor="text1"/>
                <w:sz w:val="22"/>
                <w:szCs w:val="22"/>
                <w:lang w:eastAsia="en-GB"/>
              </w:rPr>
            </w:pPr>
            <w:r w:rsidRPr="31FBE233">
              <w:rPr>
                <w:rFonts w:eastAsia="Times New Roman"/>
                <w:color w:val="000000" w:themeColor="text1"/>
                <w:sz w:val="22"/>
                <w:szCs w:val="22"/>
                <w:lang w:eastAsia="en-GB"/>
              </w:rPr>
              <w:t>Online</w:t>
            </w:r>
          </w:p>
        </w:tc>
        <w:tc>
          <w:tcPr>
            <w:tcW w:w="1276" w:type="dxa"/>
            <w:vAlign w:val="center"/>
          </w:tcPr>
          <w:p w:rsidR="006A05DB" w:rsidP="00D46257" w:rsidRDefault="006A05DB" w14:paraId="708C01A5" w14:textId="77777777">
            <w:r w:rsidRPr="31FBE233">
              <w:rPr>
                <w:rFonts w:eastAsia="Times New Roman"/>
                <w:color w:val="000000" w:themeColor="text1"/>
                <w:sz w:val="22"/>
                <w:szCs w:val="22"/>
                <w:lang w:eastAsia="en-GB"/>
              </w:rPr>
              <w:t>Karen Boynton</w:t>
            </w:r>
          </w:p>
        </w:tc>
        <w:tc>
          <w:tcPr>
            <w:tcW w:w="4394" w:type="dxa"/>
            <w:vAlign w:val="center"/>
          </w:tcPr>
          <w:p w:rsidR="006A05DB" w:rsidP="00D46257" w:rsidRDefault="006A05DB" w14:paraId="462808AF" w14:textId="77777777">
            <w:pPr>
              <w:spacing w:after="160" w:line="257" w:lineRule="auto"/>
              <w:rPr>
                <w:rFonts w:eastAsia="Arial"/>
                <w:sz w:val="22"/>
                <w:szCs w:val="22"/>
              </w:rPr>
            </w:pPr>
            <w:r w:rsidRPr="31FBE233">
              <w:rPr>
                <w:rFonts w:eastAsia="Arial"/>
                <w:sz w:val="22"/>
                <w:szCs w:val="22"/>
              </w:rPr>
              <w:t xml:space="preserve">During this session we will cover: </w:t>
            </w:r>
          </w:p>
          <w:p w:rsidR="006A05DB" w:rsidP="00D46257" w:rsidRDefault="006A05DB" w14:paraId="08E1F13A" w14:textId="185C7F17">
            <w:pPr>
              <w:spacing w:after="160" w:line="257" w:lineRule="auto"/>
              <w:rPr>
                <w:rFonts w:eastAsia="Arial"/>
                <w:sz w:val="22"/>
                <w:szCs w:val="22"/>
              </w:rPr>
            </w:pPr>
            <w:r w:rsidRPr="31FBE233">
              <w:rPr>
                <w:rFonts w:eastAsia="Arial"/>
                <w:sz w:val="22"/>
                <w:szCs w:val="22"/>
              </w:rPr>
              <w:t>An overview of the role of governance in schools (strategic role and statutory duties)</w:t>
            </w:r>
            <w:r w:rsidR="00D82ABE">
              <w:rPr>
                <w:rFonts w:eastAsia="Arial"/>
                <w:sz w:val="22"/>
                <w:szCs w:val="22"/>
              </w:rPr>
              <w:t>.</w:t>
            </w:r>
          </w:p>
          <w:p w:rsidR="006A05DB" w:rsidP="00D46257" w:rsidRDefault="006A05DB" w14:paraId="5EEFF4C4" w14:textId="2F8454AC">
            <w:pPr>
              <w:spacing w:after="160" w:line="257" w:lineRule="auto"/>
              <w:rPr>
                <w:rFonts w:eastAsia="Arial"/>
                <w:sz w:val="22"/>
                <w:szCs w:val="22"/>
              </w:rPr>
            </w:pPr>
            <w:r w:rsidRPr="31FBE233">
              <w:rPr>
                <w:rFonts w:eastAsia="Arial"/>
                <w:sz w:val="22"/>
                <w:szCs w:val="22"/>
              </w:rPr>
              <w:t>An overview of different types of schools in BCP</w:t>
            </w:r>
            <w:r w:rsidR="00D82ABE">
              <w:rPr>
                <w:rFonts w:eastAsia="Arial"/>
                <w:sz w:val="22"/>
                <w:szCs w:val="22"/>
              </w:rPr>
              <w:t>.</w:t>
            </w:r>
          </w:p>
          <w:p w:rsidR="006A05DB" w:rsidP="00D46257" w:rsidRDefault="006A05DB" w14:paraId="368DF3F9" w14:textId="77777777">
            <w:pPr>
              <w:spacing w:after="160" w:line="257" w:lineRule="auto"/>
              <w:rPr>
                <w:rFonts w:eastAsia="Arial"/>
                <w:sz w:val="22"/>
                <w:szCs w:val="22"/>
              </w:rPr>
            </w:pPr>
            <w:r w:rsidRPr="31FBE233">
              <w:rPr>
                <w:rFonts w:eastAsia="Arial"/>
                <w:sz w:val="22"/>
                <w:szCs w:val="22"/>
              </w:rPr>
              <w:t xml:space="preserve">Governor support and training </w:t>
            </w:r>
          </w:p>
          <w:p w:rsidR="00744B55" w:rsidP="00D46257" w:rsidRDefault="006A05DB" w14:paraId="1A92D3C0" w14:textId="02B1109F">
            <w:pPr>
              <w:rPr>
                <w:rFonts w:eastAsia="Arial"/>
                <w:sz w:val="22"/>
                <w:szCs w:val="22"/>
              </w:rPr>
            </w:pPr>
            <w:r w:rsidRPr="31FBE233">
              <w:rPr>
                <w:rFonts w:eastAsia="Arial"/>
                <w:sz w:val="22"/>
                <w:szCs w:val="22"/>
              </w:rPr>
              <w:t>Key areas of education framework – definitions and background information</w:t>
            </w:r>
            <w:r w:rsidR="00D82ABE">
              <w:rPr>
                <w:rFonts w:eastAsia="Arial"/>
                <w:sz w:val="22"/>
                <w:szCs w:val="22"/>
              </w:rPr>
              <w:t>.</w:t>
            </w:r>
          </w:p>
          <w:p w:rsidR="00744B55" w:rsidP="00D46257" w:rsidRDefault="00744B55" w14:paraId="7ED55917" w14:textId="1BBED06C">
            <w:pPr>
              <w:rPr>
                <w:rFonts w:eastAsia="Arial"/>
                <w:sz w:val="22"/>
                <w:szCs w:val="22"/>
              </w:rPr>
            </w:pPr>
          </w:p>
        </w:tc>
        <w:tc>
          <w:tcPr>
            <w:tcW w:w="1134" w:type="dxa"/>
            <w:vAlign w:val="center"/>
          </w:tcPr>
          <w:p w:rsidRPr="00C24985" w:rsidR="006A05DB" w:rsidP="00D46257" w:rsidRDefault="006A05DB" w14:paraId="59C7CC0D" w14:textId="77777777">
            <w:pPr>
              <w:jc w:val="center"/>
              <w:rPr>
                <w:sz w:val="22"/>
                <w:szCs w:val="22"/>
              </w:rPr>
            </w:pPr>
          </w:p>
        </w:tc>
      </w:tr>
    </w:tbl>
    <w:p w:rsidRPr="00C24985" w:rsidR="006A05DB" w:rsidP="006A05DB" w:rsidRDefault="006A05DB" w14:paraId="59398076" w14:textId="77777777">
      <w:pPr>
        <w:rPr>
          <w:sz w:val="22"/>
          <w:szCs w:val="22"/>
        </w:rPr>
      </w:pPr>
    </w:p>
    <w:p w:rsidR="00500B7B" w:rsidP="00B97A19" w:rsidRDefault="00500B7B" w14:paraId="5EFF6604" w14:textId="77777777">
      <w:pPr>
        <w:rPr>
          <w:noProof/>
          <w:sz w:val="22"/>
          <w:szCs w:val="22"/>
        </w:rPr>
      </w:pPr>
    </w:p>
    <w:p w:rsidR="00A27AFA" w:rsidP="00A27AFA" w:rsidRDefault="00A27AFA" w14:paraId="66825871" w14:textId="072E9F63"/>
    <w:p w:rsidR="00A27AFA" w:rsidP="00A27AFA" w:rsidRDefault="00A27AFA" w14:paraId="40C053D6" w14:textId="2D5D0A91"/>
    <w:p w:rsidR="00A27AFA" w:rsidP="00A27AFA" w:rsidRDefault="00A27AFA" w14:paraId="656B1DA3" w14:textId="35A43A49"/>
    <w:p w:rsidR="00A27AFA" w:rsidP="00A27AFA" w:rsidRDefault="00A27AFA" w14:paraId="5B6C7AD0" w14:textId="6BB068DC"/>
    <w:p w:rsidR="00A27AFA" w:rsidP="00A27AFA" w:rsidRDefault="00A27AFA" w14:paraId="69B39DF4" w14:textId="36A16331"/>
    <w:p w:rsidR="00FD1F51" w:rsidP="00A27AFA" w:rsidRDefault="00FD1F51" w14:paraId="753B2264" w14:textId="78A3425F"/>
    <w:p w:rsidR="00FD1F51" w:rsidP="00A27AFA" w:rsidRDefault="00FD1F51" w14:paraId="2A363405" w14:textId="7C7660E1"/>
    <w:p w:rsidR="00FD1F51" w:rsidP="00A27AFA" w:rsidRDefault="00FD1F51" w14:paraId="646F995D" w14:textId="285B67EB"/>
    <w:p w:rsidR="00FD1F51" w:rsidP="00A27AFA" w:rsidRDefault="00FD1F51" w14:paraId="18B9EDDF" w14:textId="2FE74114"/>
    <w:sectPr w:rsidR="00FD1F51" w:rsidSect="002A4AA4">
      <w:headerReference w:type="default" r:id="rId30"/>
      <w:footerReference w:type="default" r:id="rId31"/>
      <w:pgSz w:w="11906" w:h="16838"/>
      <w:pgMar w:top="1440" w:right="1440" w:bottom="851"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7FFB" w14:textId="77777777" w:rsidR="00C968CB" w:rsidRDefault="00C968CB">
      <w:pPr>
        <w:spacing w:after="0" w:line="240" w:lineRule="auto"/>
      </w:pPr>
      <w:r>
        <w:separator/>
      </w:r>
    </w:p>
  </w:endnote>
  <w:endnote w:type="continuationSeparator" w:id="0">
    <w:p w14:paraId="3C101090" w14:textId="77777777" w:rsidR="00C968CB" w:rsidRDefault="00C968CB">
      <w:pPr>
        <w:spacing w:after="0" w:line="240" w:lineRule="auto"/>
      </w:pPr>
      <w:r>
        <w:continuationSeparator/>
      </w:r>
    </w:p>
  </w:endnote>
  <w:endnote w:type="continuationNotice" w:id="1">
    <w:p w14:paraId="03E2B78C" w14:textId="77777777" w:rsidR="00C968CB" w:rsidRDefault="00C96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070D" w14:textId="4578A244" w:rsidR="00BC6904" w:rsidRDefault="00BC6904" w:rsidP="00BC6904">
    <w:pPr>
      <w:pStyle w:val="Footer"/>
      <w:tabs>
        <w:tab w:val="clear" w:pos="4513"/>
        <w:tab w:val="clear" w:pos="9026"/>
        <w:tab w:val="left" w:pos="1662"/>
      </w:tabs>
      <w:rPr>
        <w:noProof/>
      </w:rPr>
    </w:pPr>
  </w:p>
  <w:p w14:paraId="28FDD6EC" w14:textId="42AD5AA0" w:rsidR="002A4AA4" w:rsidRDefault="00284F45">
    <w:pPr>
      <w:pStyle w:val="Footer"/>
      <w:rPr>
        <w:noProof/>
      </w:rPr>
    </w:pPr>
    <w:r w:rsidRPr="002A4AA4">
      <w:rPr>
        <w:b/>
        <w:bCs/>
        <w:noProof/>
        <w:color w:val="361E54"/>
      </w:rPr>
      <w:drawing>
        <wp:anchor distT="0" distB="0" distL="114300" distR="114300" simplePos="0" relativeHeight="251658240" behindDoc="1" locked="0" layoutInCell="1" allowOverlap="1" wp14:anchorId="0B322A14" wp14:editId="1788F35E">
          <wp:simplePos x="0" y="0"/>
          <wp:positionH relativeFrom="page">
            <wp:align>left</wp:align>
          </wp:positionH>
          <wp:positionV relativeFrom="page">
            <wp:align>bottom</wp:align>
          </wp:positionV>
          <wp:extent cx="7559675" cy="1042035"/>
          <wp:effectExtent l="0" t="0" r="317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42035"/>
                  </a:xfrm>
                  <a:prstGeom prst="rect">
                    <a:avLst/>
                  </a:prstGeom>
                </pic:spPr>
              </pic:pic>
            </a:graphicData>
          </a:graphic>
          <wp14:sizeRelH relativeFrom="page">
            <wp14:pctWidth>0</wp14:pctWidth>
          </wp14:sizeRelH>
          <wp14:sizeRelV relativeFrom="page">
            <wp14:pctHeight>0</wp14:pctHeight>
          </wp14:sizeRelV>
        </wp:anchor>
      </w:drawing>
    </w:r>
  </w:p>
  <w:p w14:paraId="616FB8DA" w14:textId="77777777" w:rsidR="002A4AA4" w:rsidRDefault="002A4AA4">
    <w:pPr>
      <w:pStyle w:val="Footer"/>
      <w:rPr>
        <w:noProof/>
      </w:rPr>
    </w:pPr>
  </w:p>
  <w:p w14:paraId="03154F38" w14:textId="1771A5B0" w:rsidR="002A4AA4" w:rsidRDefault="002A4AA4">
    <w:pPr>
      <w:pStyle w:val="Footer"/>
      <w:rPr>
        <w:noProof/>
      </w:rPr>
    </w:pPr>
  </w:p>
  <w:p w14:paraId="5F9E6410" w14:textId="05C87BCF" w:rsidR="002A4AA4" w:rsidRDefault="002A4AA4" w:rsidP="002A4AA4">
    <w:pPr>
      <w:pStyle w:val="Footer"/>
      <w:tabs>
        <w:tab w:val="clear" w:pos="4513"/>
        <w:tab w:val="left" w:pos="7738"/>
      </w:tabs>
      <w:rPr>
        <w:noProof/>
      </w:rPr>
    </w:pPr>
    <w:r>
      <w:rPr>
        <w:noProof/>
      </w:rPr>
      <w:tab/>
    </w:r>
    <w:r>
      <w:rPr>
        <w:noProof/>
      </w:rPr>
      <w:tab/>
    </w:r>
  </w:p>
  <w:p w14:paraId="2F091FE6" w14:textId="6DAF1BCD" w:rsidR="002A4AA4" w:rsidRPr="00BC6904" w:rsidRDefault="002A4AA4" w:rsidP="002A4AA4">
    <w:pPr>
      <w:pStyle w:val="Footer"/>
      <w:jc w:val="right"/>
      <w:rPr>
        <w:b/>
        <w:bCs/>
        <w:color w:val="FFFFFF" w:themeColor="background1"/>
      </w:rPr>
    </w:pPr>
    <w:r w:rsidRPr="00BC6904">
      <w:rPr>
        <w:b/>
        <w:bCs/>
        <w:noProof/>
        <w:color w:val="FFFFFF" w:themeColor="background1"/>
      </w:rPr>
      <w:fldChar w:fldCharType="begin"/>
    </w:r>
    <w:r w:rsidRPr="00BC6904">
      <w:rPr>
        <w:b/>
        <w:bCs/>
        <w:noProof/>
        <w:color w:val="FFFFFF" w:themeColor="background1"/>
      </w:rPr>
      <w:instrText xml:space="preserve"> PAGE   \* MERGEFORMAT </w:instrText>
    </w:r>
    <w:r w:rsidRPr="00BC6904">
      <w:rPr>
        <w:b/>
        <w:bCs/>
        <w:noProof/>
        <w:color w:val="FFFFFF" w:themeColor="background1"/>
      </w:rPr>
      <w:fldChar w:fldCharType="separate"/>
    </w:r>
    <w:r w:rsidRPr="00BC6904">
      <w:rPr>
        <w:b/>
        <w:bCs/>
        <w:noProof/>
        <w:color w:val="FFFFFF" w:themeColor="background1"/>
      </w:rPr>
      <w:t>1</w:t>
    </w:r>
    <w:r w:rsidRPr="00BC6904">
      <w:rPr>
        <w:b/>
        <w:bCs/>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EDD0" w14:textId="77777777" w:rsidR="00C968CB" w:rsidRDefault="00C968CB">
      <w:pPr>
        <w:spacing w:after="0" w:line="240" w:lineRule="auto"/>
      </w:pPr>
      <w:r>
        <w:separator/>
      </w:r>
    </w:p>
  </w:footnote>
  <w:footnote w:type="continuationSeparator" w:id="0">
    <w:p w14:paraId="3FFE485E" w14:textId="77777777" w:rsidR="00C968CB" w:rsidRDefault="00C968CB">
      <w:pPr>
        <w:spacing w:after="0" w:line="240" w:lineRule="auto"/>
      </w:pPr>
      <w:r>
        <w:continuationSeparator/>
      </w:r>
    </w:p>
  </w:footnote>
  <w:footnote w:type="continuationNotice" w:id="1">
    <w:p w14:paraId="24A03DF5" w14:textId="77777777" w:rsidR="00C968CB" w:rsidRDefault="00C96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845A" w14:textId="44944704" w:rsidR="002A4AA4" w:rsidRDefault="002A4AA4">
    <w:pPr>
      <w:pStyle w:val="Header"/>
    </w:pPr>
    <w:r>
      <w:rPr>
        <w:noProof/>
      </w:rPr>
      <mc:AlternateContent>
        <mc:Choice Requires="wps">
          <w:drawing>
            <wp:anchor distT="0" distB="0" distL="114300" distR="114300" simplePos="0" relativeHeight="251658241" behindDoc="0" locked="0" layoutInCell="1" allowOverlap="1" wp14:anchorId="4BFAEAC3" wp14:editId="36C421DA">
              <wp:simplePos x="0" y="0"/>
              <wp:positionH relativeFrom="page">
                <wp:align>left</wp:align>
              </wp:positionH>
              <wp:positionV relativeFrom="paragraph">
                <wp:posOffset>-451373</wp:posOffset>
              </wp:positionV>
              <wp:extent cx="7560000" cy="567732"/>
              <wp:effectExtent l="0" t="0" r="3175" b="3810"/>
              <wp:wrapNone/>
              <wp:docPr id="3" name="Rectangle 3"/>
              <wp:cNvGraphicFramePr/>
              <a:graphic xmlns:a="http://schemas.openxmlformats.org/drawingml/2006/main">
                <a:graphicData uri="http://schemas.microsoft.com/office/word/2010/wordprocessingShape">
                  <wps:wsp>
                    <wps:cNvSpPr/>
                    <wps:spPr>
                      <a:xfrm>
                        <a:off x="0" y="0"/>
                        <a:ext cx="7560000" cy="567732"/>
                      </a:xfrm>
                      <a:prstGeom prst="rect">
                        <a:avLst/>
                      </a:prstGeom>
                      <a:solidFill>
                        <a:srgbClr val="361E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6A3954" id="Rectangle 3" o:spid="_x0000_s1026" style="position:absolute;margin-left:0;margin-top:-35.55pt;width:595.3pt;height:44.7pt;z-index:251658241;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" fillcolor="#361e54" stroked="f" strokeweight="1pt">
              <w10:wrap anchorx="page"/>
            </v:rect>
          </w:pict>
        </mc:Fallback>
      </mc:AlternateContent>
    </w:r>
  </w:p>
  <w:p w14:paraId="5D6369E1" w14:textId="77777777" w:rsidR="002A4AA4" w:rsidRDefault="002A4AA4">
    <w:pPr>
      <w:pStyle w:val="Header"/>
    </w:pPr>
  </w:p>
  <w:p w14:paraId="7808852D" w14:textId="77777777" w:rsidR="002A4AA4" w:rsidRDefault="002A4AA4">
    <w:pPr>
      <w:pStyle w:val="Header"/>
    </w:pPr>
  </w:p>
  <w:p w14:paraId="0C084E60" w14:textId="10A560A2" w:rsidR="002A4AA4" w:rsidRDefault="002A4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2ADFC8"/>
    <w:lvl w:ilvl="0">
      <w:start w:val="1"/>
      <w:numFmt w:val="decimal"/>
      <w:pStyle w:val="ListNumber"/>
      <w:lvlText w:val="%1."/>
      <w:lvlJc w:val="left"/>
      <w:pPr>
        <w:tabs>
          <w:tab w:val="num" w:pos="360"/>
        </w:tabs>
        <w:ind w:left="360" w:hanging="360"/>
      </w:pPr>
    </w:lvl>
  </w:abstractNum>
  <w:abstractNum w:abstractNumId="1" w15:restartNumberingAfterBreak="0">
    <w:nsid w:val="012755B7"/>
    <w:multiLevelType w:val="hybridMultilevel"/>
    <w:tmpl w:val="1BD0839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DF79E1"/>
    <w:multiLevelType w:val="hybridMultilevel"/>
    <w:tmpl w:val="E892D9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28E227"/>
    <w:multiLevelType w:val="hybridMultilevel"/>
    <w:tmpl w:val="1C4E3C44"/>
    <w:lvl w:ilvl="0" w:tplc="4F980F2A">
      <w:start w:val="1"/>
      <w:numFmt w:val="bullet"/>
      <w:lvlText w:val="·"/>
      <w:lvlJc w:val="left"/>
      <w:pPr>
        <w:ind w:left="720" w:hanging="360"/>
      </w:pPr>
      <w:rPr>
        <w:rFonts w:ascii="Symbol" w:hAnsi="Symbol" w:hint="default"/>
      </w:rPr>
    </w:lvl>
    <w:lvl w:ilvl="1" w:tplc="F912F136">
      <w:start w:val="1"/>
      <w:numFmt w:val="bullet"/>
      <w:lvlText w:val="o"/>
      <w:lvlJc w:val="left"/>
      <w:pPr>
        <w:ind w:left="1440" w:hanging="360"/>
      </w:pPr>
      <w:rPr>
        <w:rFonts w:ascii="Courier New" w:hAnsi="Courier New" w:hint="default"/>
      </w:rPr>
    </w:lvl>
    <w:lvl w:ilvl="2" w:tplc="3266FADE">
      <w:start w:val="1"/>
      <w:numFmt w:val="bullet"/>
      <w:lvlText w:val=""/>
      <w:lvlJc w:val="left"/>
      <w:pPr>
        <w:ind w:left="2160" w:hanging="360"/>
      </w:pPr>
      <w:rPr>
        <w:rFonts w:ascii="Wingdings" w:hAnsi="Wingdings" w:hint="default"/>
      </w:rPr>
    </w:lvl>
    <w:lvl w:ilvl="3" w:tplc="A73C3688">
      <w:start w:val="1"/>
      <w:numFmt w:val="bullet"/>
      <w:lvlText w:val=""/>
      <w:lvlJc w:val="left"/>
      <w:pPr>
        <w:ind w:left="2880" w:hanging="360"/>
      </w:pPr>
      <w:rPr>
        <w:rFonts w:ascii="Symbol" w:hAnsi="Symbol" w:hint="default"/>
      </w:rPr>
    </w:lvl>
    <w:lvl w:ilvl="4" w:tplc="5ED6A30E">
      <w:start w:val="1"/>
      <w:numFmt w:val="bullet"/>
      <w:lvlText w:val="o"/>
      <w:lvlJc w:val="left"/>
      <w:pPr>
        <w:ind w:left="3600" w:hanging="360"/>
      </w:pPr>
      <w:rPr>
        <w:rFonts w:ascii="Courier New" w:hAnsi="Courier New" w:hint="default"/>
      </w:rPr>
    </w:lvl>
    <w:lvl w:ilvl="5" w:tplc="D4DC98BC">
      <w:start w:val="1"/>
      <w:numFmt w:val="bullet"/>
      <w:lvlText w:val=""/>
      <w:lvlJc w:val="left"/>
      <w:pPr>
        <w:ind w:left="4320" w:hanging="360"/>
      </w:pPr>
      <w:rPr>
        <w:rFonts w:ascii="Wingdings" w:hAnsi="Wingdings" w:hint="default"/>
      </w:rPr>
    </w:lvl>
    <w:lvl w:ilvl="6" w:tplc="0624F1BC">
      <w:start w:val="1"/>
      <w:numFmt w:val="bullet"/>
      <w:lvlText w:val=""/>
      <w:lvlJc w:val="left"/>
      <w:pPr>
        <w:ind w:left="5040" w:hanging="360"/>
      </w:pPr>
      <w:rPr>
        <w:rFonts w:ascii="Symbol" w:hAnsi="Symbol" w:hint="default"/>
      </w:rPr>
    </w:lvl>
    <w:lvl w:ilvl="7" w:tplc="45A2C9E2">
      <w:start w:val="1"/>
      <w:numFmt w:val="bullet"/>
      <w:lvlText w:val="o"/>
      <w:lvlJc w:val="left"/>
      <w:pPr>
        <w:ind w:left="5760" w:hanging="360"/>
      </w:pPr>
      <w:rPr>
        <w:rFonts w:ascii="Courier New" w:hAnsi="Courier New" w:hint="default"/>
      </w:rPr>
    </w:lvl>
    <w:lvl w:ilvl="8" w:tplc="74C2DB48">
      <w:start w:val="1"/>
      <w:numFmt w:val="bullet"/>
      <w:lvlText w:val=""/>
      <w:lvlJc w:val="left"/>
      <w:pPr>
        <w:ind w:left="6480" w:hanging="360"/>
      </w:pPr>
      <w:rPr>
        <w:rFonts w:ascii="Wingdings" w:hAnsi="Wingdings" w:hint="default"/>
      </w:rPr>
    </w:lvl>
  </w:abstractNum>
  <w:abstractNum w:abstractNumId="4" w15:restartNumberingAfterBreak="0">
    <w:nsid w:val="172A4CDF"/>
    <w:multiLevelType w:val="hybridMultilevel"/>
    <w:tmpl w:val="9B02109E"/>
    <w:lvl w:ilvl="0" w:tplc="4FC25BFC">
      <w:start w:val="1"/>
      <w:numFmt w:val="bullet"/>
      <w:lvlText w:val=""/>
      <w:lvlJc w:val="left"/>
      <w:pPr>
        <w:ind w:left="720" w:hanging="360"/>
      </w:pPr>
      <w:rPr>
        <w:rFonts w:ascii="Symbol" w:hAnsi="Symbol" w:hint="default"/>
        <w:color w:val="361E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279BF"/>
    <w:multiLevelType w:val="hybridMultilevel"/>
    <w:tmpl w:val="E1227394"/>
    <w:lvl w:ilvl="0" w:tplc="8AD23AF2">
      <w:start w:val="1"/>
      <w:numFmt w:val="decimal"/>
      <w:lvlText w:val="%1."/>
      <w:lvlJc w:val="left"/>
      <w:pPr>
        <w:ind w:left="720" w:hanging="360"/>
      </w:pPr>
    </w:lvl>
    <w:lvl w:ilvl="1" w:tplc="DBE69054">
      <w:start w:val="1"/>
      <w:numFmt w:val="lowerLetter"/>
      <w:lvlText w:val="%2."/>
      <w:lvlJc w:val="left"/>
      <w:pPr>
        <w:ind w:left="1440" w:hanging="360"/>
      </w:pPr>
    </w:lvl>
    <w:lvl w:ilvl="2" w:tplc="50AA0574">
      <w:start w:val="1"/>
      <w:numFmt w:val="lowerRoman"/>
      <w:lvlText w:val="%3."/>
      <w:lvlJc w:val="right"/>
      <w:pPr>
        <w:ind w:left="2160" w:hanging="180"/>
      </w:pPr>
    </w:lvl>
    <w:lvl w:ilvl="3" w:tplc="8D06B672">
      <w:start w:val="1"/>
      <w:numFmt w:val="decimal"/>
      <w:lvlText w:val="%4."/>
      <w:lvlJc w:val="left"/>
      <w:pPr>
        <w:ind w:left="2880" w:hanging="360"/>
      </w:pPr>
    </w:lvl>
    <w:lvl w:ilvl="4" w:tplc="BF522B4A">
      <w:start w:val="1"/>
      <w:numFmt w:val="lowerLetter"/>
      <w:lvlText w:val="%5."/>
      <w:lvlJc w:val="left"/>
      <w:pPr>
        <w:ind w:left="3600" w:hanging="360"/>
      </w:pPr>
    </w:lvl>
    <w:lvl w:ilvl="5" w:tplc="128CCA0C">
      <w:start w:val="1"/>
      <w:numFmt w:val="lowerRoman"/>
      <w:lvlText w:val="%6."/>
      <w:lvlJc w:val="right"/>
      <w:pPr>
        <w:ind w:left="4320" w:hanging="180"/>
      </w:pPr>
    </w:lvl>
    <w:lvl w:ilvl="6" w:tplc="E1EEE218">
      <w:start w:val="1"/>
      <w:numFmt w:val="decimal"/>
      <w:lvlText w:val="%7."/>
      <w:lvlJc w:val="left"/>
      <w:pPr>
        <w:ind w:left="5040" w:hanging="360"/>
      </w:pPr>
    </w:lvl>
    <w:lvl w:ilvl="7" w:tplc="45C04D6C">
      <w:start w:val="1"/>
      <w:numFmt w:val="lowerLetter"/>
      <w:lvlText w:val="%8."/>
      <w:lvlJc w:val="left"/>
      <w:pPr>
        <w:ind w:left="5760" w:hanging="360"/>
      </w:pPr>
    </w:lvl>
    <w:lvl w:ilvl="8" w:tplc="93C0A0FC">
      <w:start w:val="1"/>
      <w:numFmt w:val="lowerRoman"/>
      <w:lvlText w:val="%9."/>
      <w:lvlJc w:val="right"/>
      <w:pPr>
        <w:ind w:left="6480" w:hanging="180"/>
      </w:pPr>
    </w:lvl>
  </w:abstractNum>
  <w:abstractNum w:abstractNumId="6" w15:restartNumberingAfterBreak="0">
    <w:nsid w:val="19A6186E"/>
    <w:multiLevelType w:val="hybridMultilevel"/>
    <w:tmpl w:val="CF9885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C3E340E"/>
    <w:multiLevelType w:val="hybridMultilevel"/>
    <w:tmpl w:val="9BC6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F4D2E"/>
    <w:multiLevelType w:val="multilevel"/>
    <w:tmpl w:val="36FE0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13F9F"/>
    <w:multiLevelType w:val="hybridMultilevel"/>
    <w:tmpl w:val="FB00BFDA"/>
    <w:lvl w:ilvl="0" w:tplc="FFFFFFFF">
      <w:start w:val="1"/>
      <w:numFmt w:val="upperRoman"/>
      <w:lvlText w:val="%1."/>
      <w:lvlJc w:val="right"/>
      <w:pPr>
        <w:ind w:left="1500" w:hanging="360"/>
      </w:p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1F4846D2"/>
    <w:multiLevelType w:val="hybridMultilevel"/>
    <w:tmpl w:val="35A6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081"/>
    <w:multiLevelType w:val="hybridMultilevel"/>
    <w:tmpl w:val="873E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87657"/>
    <w:multiLevelType w:val="hybridMultilevel"/>
    <w:tmpl w:val="A82E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C49BB"/>
    <w:multiLevelType w:val="hybridMultilevel"/>
    <w:tmpl w:val="EC8C5094"/>
    <w:lvl w:ilvl="0" w:tplc="2D5C7E34">
      <w:start w:val="1"/>
      <w:numFmt w:val="decimal"/>
      <w:pStyle w:val="BCP-Report-BodyNumbered"/>
      <w:lvlText w:val="%1."/>
      <w:lvlJc w:val="left"/>
      <w:pPr>
        <w:ind w:left="705" w:hanging="360"/>
      </w:pPr>
    </w:lvl>
    <w:lvl w:ilvl="1" w:tplc="FF5AC872" w:tentative="1">
      <w:start w:val="1"/>
      <w:numFmt w:val="lowerLetter"/>
      <w:lvlText w:val="%2."/>
      <w:lvlJc w:val="left"/>
      <w:pPr>
        <w:ind w:left="1425" w:hanging="360"/>
      </w:pPr>
    </w:lvl>
    <w:lvl w:ilvl="2" w:tplc="6306397E" w:tentative="1">
      <w:start w:val="1"/>
      <w:numFmt w:val="lowerRoman"/>
      <w:lvlText w:val="%3."/>
      <w:lvlJc w:val="right"/>
      <w:pPr>
        <w:ind w:left="2145" w:hanging="180"/>
      </w:pPr>
    </w:lvl>
    <w:lvl w:ilvl="3" w:tplc="22F46A42" w:tentative="1">
      <w:start w:val="1"/>
      <w:numFmt w:val="decimal"/>
      <w:lvlText w:val="%4."/>
      <w:lvlJc w:val="left"/>
      <w:pPr>
        <w:ind w:left="2865" w:hanging="360"/>
      </w:pPr>
    </w:lvl>
    <w:lvl w:ilvl="4" w:tplc="F7901092" w:tentative="1">
      <w:start w:val="1"/>
      <w:numFmt w:val="lowerLetter"/>
      <w:lvlText w:val="%5."/>
      <w:lvlJc w:val="left"/>
      <w:pPr>
        <w:ind w:left="3585" w:hanging="360"/>
      </w:pPr>
    </w:lvl>
    <w:lvl w:ilvl="5" w:tplc="ED103588" w:tentative="1">
      <w:start w:val="1"/>
      <w:numFmt w:val="lowerRoman"/>
      <w:lvlText w:val="%6."/>
      <w:lvlJc w:val="right"/>
      <w:pPr>
        <w:ind w:left="4305" w:hanging="180"/>
      </w:pPr>
    </w:lvl>
    <w:lvl w:ilvl="6" w:tplc="1EB469C2" w:tentative="1">
      <w:start w:val="1"/>
      <w:numFmt w:val="decimal"/>
      <w:lvlText w:val="%7."/>
      <w:lvlJc w:val="left"/>
      <w:pPr>
        <w:ind w:left="5025" w:hanging="360"/>
      </w:pPr>
    </w:lvl>
    <w:lvl w:ilvl="7" w:tplc="9F621E3A" w:tentative="1">
      <w:start w:val="1"/>
      <w:numFmt w:val="lowerLetter"/>
      <w:lvlText w:val="%8."/>
      <w:lvlJc w:val="left"/>
      <w:pPr>
        <w:ind w:left="5745" w:hanging="360"/>
      </w:pPr>
    </w:lvl>
    <w:lvl w:ilvl="8" w:tplc="F372DDA2" w:tentative="1">
      <w:start w:val="1"/>
      <w:numFmt w:val="lowerRoman"/>
      <w:lvlText w:val="%9."/>
      <w:lvlJc w:val="right"/>
      <w:pPr>
        <w:ind w:left="6465" w:hanging="180"/>
      </w:pPr>
    </w:lvl>
  </w:abstractNum>
  <w:abstractNum w:abstractNumId="14" w15:restartNumberingAfterBreak="0">
    <w:nsid w:val="2CA6103C"/>
    <w:multiLevelType w:val="hybridMultilevel"/>
    <w:tmpl w:val="3400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01F37"/>
    <w:multiLevelType w:val="multilevel"/>
    <w:tmpl w:val="6382D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80735"/>
    <w:multiLevelType w:val="hybridMultilevel"/>
    <w:tmpl w:val="3664E6E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30C"/>
    <w:multiLevelType w:val="multilevel"/>
    <w:tmpl w:val="464E8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875D8"/>
    <w:multiLevelType w:val="hybridMultilevel"/>
    <w:tmpl w:val="51C2E64C"/>
    <w:lvl w:ilvl="0" w:tplc="4FC25BFC">
      <w:start w:val="1"/>
      <w:numFmt w:val="bullet"/>
      <w:lvlText w:val=""/>
      <w:lvlJc w:val="left"/>
      <w:pPr>
        <w:ind w:left="720" w:hanging="360"/>
      </w:pPr>
      <w:rPr>
        <w:rFonts w:ascii="Symbol" w:hAnsi="Symbol" w:hint="default"/>
        <w:color w:val="361E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E5D5D"/>
    <w:multiLevelType w:val="hybridMultilevel"/>
    <w:tmpl w:val="1228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67972"/>
    <w:multiLevelType w:val="hybridMultilevel"/>
    <w:tmpl w:val="FFFFFFFF"/>
    <w:lvl w:ilvl="0" w:tplc="CA7CB3A2">
      <w:start w:val="1"/>
      <w:numFmt w:val="bullet"/>
      <w:lvlText w:val=""/>
      <w:lvlJc w:val="left"/>
      <w:pPr>
        <w:ind w:left="720" w:hanging="360"/>
      </w:pPr>
      <w:rPr>
        <w:rFonts w:ascii="Symbol" w:hAnsi="Symbol" w:hint="default"/>
      </w:rPr>
    </w:lvl>
    <w:lvl w:ilvl="1" w:tplc="BE6E05DA">
      <w:start w:val="1"/>
      <w:numFmt w:val="bullet"/>
      <w:lvlText w:val="o"/>
      <w:lvlJc w:val="left"/>
      <w:pPr>
        <w:ind w:left="1440" w:hanging="360"/>
      </w:pPr>
      <w:rPr>
        <w:rFonts w:ascii="Courier New" w:hAnsi="Courier New" w:hint="default"/>
      </w:rPr>
    </w:lvl>
    <w:lvl w:ilvl="2" w:tplc="D1FAE018">
      <w:start w:val="1"/>
      <w:numFmt w:val="bullet"/>
      <w:lvlText w:val=""/>
      <w:lvlJc w:val="left"/>
      <w:pPr>
        <w:ind w:left="2160" w:hanging="360"/>
      </w:pPr>
      <w:rPr>
        <w:rFonts w:ascii="Wingdings" w:hAnsi="Wingdings" w:hint="default"/>
      </w:rPr>
    </w:lvl>
    <w:lvl w:ilvl="3" w:tplc="A1C2FD5C">
      <w:start w:val="1"/>
      <w:numFmt w:val="bullet"/>
      <w:lvlText w:val=""/>
      <w:lvlJc w:val="left"/>
      <w:pPr>
        <w:ind w:left="2880" w:hanging="360"/>
      </w:pPr>
      <w:rPr>
        <w:rFonts w:ascii="Symbol" w:hAnsi="Symbol" w:hint="default"/>
      </w:rPr>
    </w:lvl>
    <w:lvl w:ilvl="4" w:tplc="49943B2E">
      <w:start w:val="1"/>
      <w:numFmt w:val="bullet"/>
      <w:lvlText w:val="o"/>
      <w:lvlJc w:val="left"/>
      <w:pPr>
        <w:ind w:left="3600" w:hanging="360"/>
      </w:pPr>
      <w:rPr>
        <w:rFonts w:ascii="Courier New" w:hAnsi="Courier New" w:hint="default"/>
      </w:rPr>
    </w:lvl>
    <w:lvl w:ilvl="5" w:tplc="B78E6B8A">
      <w:start w:val="1"/>
      <w:numFmt w:val="bullet"/>
      <w:lvlText w:val=""/>
      <w:lvlJc w:val="left"/>
      <w:pPr>
        <w:ind w:left="4320" w:hanging="360"/>
      </w:pPr>
      <w:rPr>
        <w:rFonts w:ascii="Wingdings" w:hAnsi="Wingdings" w:hint="default"/>
      </w:rPr>
    </w:lvl>
    <w:lvl w:ilvl="6" w:tplc="0C3CD222">
      <w:start w:val="1"/>
      <w:numFmt w:val="bullet"/>
      <w:lvlText w:val=""/>
      <w:lvlJc w:val="left"/>
      <w:pPr>
        <w:ind w:left="5040" w:hanging="360"/>
      </w:pPr>
      <w:rPr>
        <w:rFonts w:ascii="Symbol" w:hAnsi="Symbol" w:hint="default"/>
      </w:rPr>
    </w:lvl>
    <w:lvl w:ilvl="7" w:tplc="225A5B3C">
      <w:start w:val="1"/>
      <w:numFmt w:val="bullet"/>
      <w:lvlText w:val="o"/>
      <w:lvlJc w:val="left"/>
      <w:pPr>
        <w:ind w:left="5760" w:hanging="360"/>
      </w:pPr>
      <w:rPr>
        <w:rFonts w:ascii="Courier New" w:hAnsi="Courier New" w:hint="default"/>
      </w:rPr>
    </w:lvl>
    <w:lvl w:ilvl="8" w:tplc="63E261BA">
      <w:start w:val="1"/>
      <w:numFmt w:val="bullet"/>
      <w:lvlText w:val=""/>
      <w:lvlJc w:val="left"/>
      <w:pPr>
        <w:ind w:left="6480" w:hanging="360"/>
      </w:pPr>
      <w:rPr>
        <w:rFonts w:ascii="Wingdings" w:hAnsi="Wingdings" w:hint="default"/>
      </w:rPr>
    </w:lvl>
  </w:abstractNum>
  <w:abstractNum w:abstractNumId="21" w15:restartNumberingAfterBreak="0">
    <w:nsid w:val="51590CB0"/>
    <w:multiLevelType w:val="hybridMultilevel"/>
    <w:tmpl w:val="EC16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E3B84"/>
    <w:multiLevelType w:val="hybridMultilevel"/>
    <w:tmpl w:val="EF7A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970E1"/>
    <w:multiLevelType w:val="hybridMultilevel"/>
    <w:tmpl w:val="916C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35060"/>
    <w:multiLevelType w:val="hybridMultilevel"/>
    <w:tmpl w:val="888CC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9B44D4"/>
    <w:multiLevelType w:val="multilevel"/>
    <w:tmpl w:val="92647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E0C46"/>
    <w:multiLevelType w:val="multilevel"/>
    <w:tmpl w:val="31445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4228B"/>
    <w:multiLevelType w:val="hybridMultilevel"/>
    <w:tmpl w:val="FFFFFFFF"/>
    <w:lvl w:ilvl="0" w:tplc="AC0A9470">
      <w:start w:val="1"/>
      <w:numFmt w:val="decimal"/>
      <w:lvlText w:val="%1."/>
      <w:lvlJc w:val="left"/>
      <w:pPr>
        <w:ind w:left="720" w:hanging="360"/>
      </w:pPr>
    </w:lvl>
    <w:lvl w:ilvl="1" w:tplc="38E29AB8">
      <w:start w:val="1"/>
      <w:numFmt w:val="lowerLetter"/>
      <w:lvlText w:val="%2."/>
      <w:lvlJc w:val="left"/>
      <w:pPr>
        <w:ind w:left="1440" w:hanging="360"/>
      </w:pPr>
    </w:lvl>
    <w:lvl w:ilvl="2" w:tplc="27FAE7F4">
      <w:start w:val="1"/>
      <w:numFmt w:val="lowerRoman"/>
      <w:lvlText w:val="%3."/>
      <w:lvlJc w:val="right"/>
      <w:pPr>
        <w:ind w:left="2160" w:hanging="180"/>
      </w:pPr>
    </w:lvl>
    <w:lvl w:ilvl="3" w:tplc="FF562F68">
      <w:start w:val="1"/>
      <w:numFmt w:val="decimal"/>
      <w:lvlText w:val="%4."/>
      <w:lvlJc w:val="left"/>
      <w:pPr>
        <w:ind w:left="2880" w:hanging="360"/>
      </w:pPr>
    </w:lvl>
    <w:lvl w:ilvl="4" w:tplc="26F02432">
      <w:start w:val="1"/>
      <w:numFmt w:val="lowerLetter"/>
      <w:lvlText w:val="%5."/>
      <w:lvlJc w:val="left"/>
      <w:pPr>
        <w:ind w:left="3600" w:hanging="360"/>
      </w:pPr>
    </w:lvl>
    <w:lvl w:ilvl="5" w:tplc="E22C7582">
      <w:start w:val="1"/>
      <w:numFmt w:val="lowerRoman"/>
      <w:lvlText w:val="%6."/>
      <w:lvlJc w:val="right"/>
      <w:pPr>
        <w:ind w:left="4320" w:hanging="180"/>
      </w:pPr>
    </w:lvl>
    <w:lvl w:ilvl="6" w:tplc="949825D2">
      <w:start w:val="1"/>
      <w:numFmt w:val="decimal"/>
      <w:lvlText w:val="%7."/>
      <w:lvlJc w:val="left"/>
      <w:pPr>
        <w:ind w:left="5040" w:hanging="360"/>
      </w:pPr>
    </w:lvl>
    <w:lvl w:ilvl="7" w:tplc="5B74DBA0">
      <w:start w:val="1"/>
      <w:numFmt w:val="lowerLetter"/>
      <w:lvlText w:val="%8."/>
      <w:lvlJc w:val="left"/>
      <w:pPr>
        <w:ind w:left="5760" w:hanging="360"/>
      </w:pPr>
    </w:lvl>
    <w:lvl w:ilvl="8" w:tplc="442011C2">
      <w:start w:val="1"/>
      <w:numFmt w:val="lowerRoman"/>
      <w:lvlText w:val="%9."/>
      <w:lvlJc w:val="right"/>
      <w:pPr>
        <w:ind w:left="6480" w:hanging="180"/>
      </w:pPr>
    </w:lvl>
  </w:abstractNum>
  <w:abstractNum w:abstractNumId="28" w15:restartNumberingAfterBreak="0">
    <w:nsid w:val="74E8486F"/>
    <w:multiLevelType w:val="hybridMultilevel"/>
    <w:tmpl w:val="1FDA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B5FDA"/>
    <w:multiLevelType w:val="hybridMultilevel"/>
    <w:tmpl w:val="D21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90828"/>
    <w:multiLevelType w:val="multilevel"/>
    <w:tmpl w:val="1D0CA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D6610"/>
    <w:multiLevelType w:val="multilevel"/>
    <w:tmpl w:val="7AC2E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C1596"/>
    <w:multiLevelType w:val="hybridMultilevel"/>
    <w:tmpl w:val="A0382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752291">
    <w:abstractNumId w:val="5"/>
  </w:num>
  <w:num w:numId="2" w16cid:durableId="1631937872">
    <w:abstractNumId w:val="14"/>
  </w:num>
  <w:num w:numId="3" w16cid:durableId="1156150446">
    <w:abstractNumId w:val="21"/>
  </w:num>
  <w:num w:numId="4" w16cid:durableId="2002392253">
    <w:abstractNumId w:val="22"/>
  </w:num>
  <w:num w:numId="5" w16cid:durableId="1863937790">
    <w:abstractNumId w:val="0"/>
  </w:num>
  <w:num w:numId="6" w16cid:durableId="1474635432">
    <w:abstractNumId w:val="9"/>
  </w:num>
  <w:num w:numId="7" w16cid:durableId="303199094">
    <w:abstractNumId w:val="20"/>
  </w:num>
  <w:num w:numId="8" w16cid:durableId="1579707575">
    <w:abstractNumId w:val="12"/>
  </w:num>
  <w:num w:numId="9" w16cid:durableId="1015571318">
    <w:abstractNumId w:val="13"/>
  </w:num>
  <w:num w:numId="10" w16cid:durableId="238752037">
    <w:abstractNumId w:val="2"/>
  </w:num>
  <w:num w:numId="11" w16cid:durableId="781532951">
    <w:abstractNumId w:val="7"/>
  </w:num>
  <w:num w:numId="12" w16cid:durableId="983268326">
    <w:abstractNumId w:val="28"/>
  </w:num>
  <w:num w:numId="13" w16cid:durableId="582103361">
    <w:abstractNumId w:val="29"/>
  </w:num>
  <w:num w:numId="14" w16cid:durableId="949700698">
    <w:abstractNumId w:val="19"/>
  </w:num>
  <w:num w:numId="15" w16cid:durableId="1069620067">
    <w:abstractNumId w:val="11"/>
  </w:num>
  <w:num w:numId="16" w16cid:durableId="2107342794">
    <w:abstractNumId w:val="16"/>
  </w:num>
  <w:num w:numId="17" w16cid:durableId="1179003527">
    <w:abstractNumId w:val="13"/>
    <w:lvlOverride w:ilvl="0">
      <w:startOverride w:val="5"/>
    </w:lvlOverride>
  </w:num>
  <w:num w:numId="18" w16cid:durableId="1060832166">
    <w:abstractNumId w:val="1"/>
  </w:num>
  <w:num w:numId="19" w16cid:durableId="1156386144">
    <w:abstractNumId w:val="24"/>
  </w:num>
  <w:num w:numId="20" w16cid:durableId="341401809">
    <w:abstractNumId w:val="27"/>
  </w:num>
  <w:num w:numId="21" w16cid:durableId="2119518769">
    <w:abstractNumId w:val="32"/>
  </w:num>
  <w:num w:numId="22" w16cid:durableId="1056007763">
    <w:abstractNumId w:val="6"/>
  </w:num>
  <w:num w:numId="23" w16cid:durableId="1956592703">
    <w:abstractNumId w:val="10"/>
  </w:num>
  <w:num w:numId="24" w16cid:durableId="320278751">
    <w:abstractNumId w:val="4"/>
  </w:num>
  <w:num w:numId="25" w16cid:durableId="827552614">
    <w:abstractNumId w:val="18"/>
  </w:num>
  <w:num w:numId="26" w16cid:durableId="1260023914">
    <w:abstractNumId w:val="3"/>
  </w:num>
  <w:num w:numId="27" w16cid:durableId="588973390">
    <w:abstractNumId w:val="31"/>
  </w:num>
  <w:num w:numId="28" w16cid:durableId="499925657">
    <w:abstractNumId w:val="30"/>
  </w:num>
  <w:num w:numId="29" w16cid:durableId="2112243281">
    <w:abstractNumId w:val="26"/>
  </w:num>
  <w:num w:numId="30" w16cid:durableId="1600865490">
    <w:abstractNumId w:val="17"/>
  </w:num>
  <w:num w:numId="31" w16cid:durableId="338192878">
    <w:abstractNumId w:val="25"/>
  </w:num>
  <w:num w:numId="32" w16cid:durableId="897786923">
    <w:abstractNumId w:val="15"/>
  </w:num>
  <w:num w:numId="33" w16cid:durableId="1954245568">
    <w:abstractNumId w:val="8"/>
  </w:num>
  <w:num w:numId="34" w16cid:durableId="127605588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88"/>
    <w:rsid w:val="00005E41"/>
    <w:rsid w:val="000142C4"/>
    <w:rsid w:val="0003046D"/>
    <w:rsid w:val="00041489"/>
    <w:rsid w:val="0004350D"/>
    <w:rsid w:val="00043601"/>
    <w:rsid w:val="00043A42"/>
    <w:rsid w:val="00043E04"/>
    <w:rsid w:val="00044F07"/>
    <w:rsid w:val="000465D3"/>
    <w:rsid w:val="00050259"/>
    <w:rsid w:val="00051943"/>
    <w:rsid w:val="00054004"/>
    <w:rsid w:val="00055520"/>
    <w:rsid w:val="00055E5B"/>
    <w:rsid w:val="000568F0"/>
    <w:rsid w:val="000614C9"/>
    <w:rsid w:val="0007072C"/>
    <w:rsid w:val="000713EB"/>
    <w:rsid w:val="000732A2"/>
    <w:rsid w:val="00081F06"/>
    <w:rsid w:val="00087A08"/>
    <w:rsid w:val="00093E45"/>
    <w:rsid w:val="00095E04"/>
    <w:rsid w:val="000A337D"/>
    <w:rsid w:val="000B4DE5"/>
    <w:rsid w:val="000C5DC9"/>
    <w:rsid w:val="000E122B"/>
    <w:rsid w:val="000E224A"/>
    <w:rsid w:val="000E5C70"/>
    <w:rsid w:val="000E742B"/>
    <w:rsid w:val="000F13F6"/>
    <w:rsid w:val="000F16B2"/>
    <w:rsid w:val="000F6ECD"/>
    <w:rsid w:val="00100AAD"/>
    <w:rsid w:val="0010130B"/>
    <w:rsid w:val="0010136A"/>
    <w:rsid w:val="0011037A"/>
    <w:rsid w:val="00114190"/>
    <w:rsid w:val="001361CA"/>
    <w:rsid w:val="001405B5"/>
    <w:rsid w:val="00160C0C"/>
    <w:rsid w:val="00163E6F"/>
    <w:rsid w:val="001640CB"/>
    <w:rsid w:val="0016415A"/>
    <w:rsid w:val="00164E47"/>
    <w:rsid w:val="001671A4"/>
    <w:rsid w:val="00171395"/>
    <w:rsid w:val="001803B0"/>
    <w:rsid w:val="00182C51"/>
    <w:rsid w:val="00184F15"/>
    <w:rsid w:val="001B1C96"/>
    <w:rsid w:val="001C19FB"/>
    <w:rsid w:val="001C7501"/>
    <w:rsid w:val="001D3755"/>
    <w:rsid w:val="001D3E45"/>
    <w:rsid w:val="001D46DC"/>
    <w:rsid w:val="001D5670"/>
    <w:rsid w:val="001D62E9"/>
    <w:rsid w:val="001E17E9"/>
    <w:rsid w:val="001E40EC"/>
    <w:rsid w:val="001F315C"/>
    <w:rsid w:val="001F6036"/>
    <w:rsid w:val="00214C13"/>
    <w:rsid w:val="00235FF1"/>
    <w:rsid w:val="0024131D"/>
    <w:rsid w:val="0024378E"/>
    <w:rsid w:val="002525E5"/>
    <w:rsid w:val="00257201"/>
    <w:rsid w:val="00277906"/>
    <w:rsid w:val="00284F45"/>
    <w:rsid w:val="00295A14"/>
    <w:rsid w:val="002A0F4F"/>
    <w:rsid w:val="002A4AA4"/>
    <w:rsid w:val="002B1952"/>
    <w:rsid w:val="002B564D"/>
    <w:rsid w:val="002D60AF"/>
    <w:rsid w:val="002E2889"/>
    <w:rsid w:val="002E4A74"/>
    <w:rsid w:val="002E5227"/>
    <w:rsid w:val="002E5B6B"/>
    <w:rsid w:val="003005F4"/>
    <w:rsid w:val="00302BD7"/>
    <w:rsid w:val="00304978"/>
    <w:rsid w:val="00317C98"/>
    <w:rsid w:val="003247B3"/>
    <w:rsid w:val="00336C61"/>
    <w:rsid w:val="003426C7"/>
    <w:rsid w:val="0034464D"/>
    <w:rsid w:val="0035081A"/>
    <w:rsid w:val="00352263"/>
    <w:rsid w:val="00354399"/>
    <w:rsid w:val="0036095E"/>
    <w:rsid w:val="00361962"/>
    <w:rsid w:val="00365323"/>
    <w:rsid w:val="00373670"/>
    <w:rsid w:val="00382886"/>
    <w:rsid w:val="003929B0"/>
    <w:rsid w:val="003931EC"/>
    <w:rsid w:val="003A608E"/>
    <w:rsid w:val="003B1289"/>
    <w:rsid w:val="003B66A1"/>
    <w:rsid w:val="003D1464"/>
    <w:rsid w:val="003D4B18"/>
    <w:rsid w:val="003E0A64"/>
    <w:rsid w:val="003E4AF3"/>
    <w:rsid w:val="003E5061"/>
    <w:rsid w:val="003E71AB"/>
    <w:rsid w:val="003F71C9"/>
    <w:rsid w:val="00404ECC"/>
    <w:rsid w:val="00411EB8"/>
    <w:rsid w:val="0043255E"/>
    <w:rsid w:val="00434E27"/>
    <w:rsid w:val="00437D42"/>
    <w:rsid w:val="00440B52"/>
    <w:rsid w:val="004512BA"/>
    <w:rsid w:val="0045137D"/>
    <w:rsid w:val="004534C2"/>
    <w:rsid w:val="00462558"/>
    <w:rsid w:val="0046711C"/>
    <w:rsid w:val="00470133"/>
    <w:rsid w:val="00475F86"/>
    <w:rsid w:val="0047608D"/>
    <w:rsid w:val="00487FA1"/>
    <w:rsid w:val="004A0E22"/>
    <w:rsid w:val="004A1092"/>
    <w:rsid w:val="004A2A5B"/>
    <w:rsid w:val="004A7D01"/>
    <w:rsid w:val="004B292E"/>
    <w:rsid w:val="004C301B"/>
    <w:rsid w:val="004C384E"/>
    <w:rsid w:val="004C44E1"/>
    <w:rsid w:val="004D3A1C"/>
    <w:rsid w:val="004D7A39"/>
    <w:rsid w:val="004E748E"/>
    <w:rsid w:val="004F32A6"/>
    <w:rsid w:val="004F439D"/>
    <w:rsid w:val="00500B7B"/>
    <w:rsid w:val="0050167B"/>
    <w:rsid w:val="00512683"/>
    <w:rsid w:val="00517FF2"/>
    <w:rsid w:val="00526C82"/>
    <w:rsid w:val="00532200"/>
    <w:rsid w:val="0053231F"/>
    <w:rsid w:val="005324B2"/>
    <w:rsid w:val="00532B68"/>
    <w:rsid w:val="0053617F"/>
    <w:rsid w:val="00561CB5"/>
    <w:rsid w:val="0057749A"/>
    <w:rsid w:val="00582020"/>
    <w:rsid w:val="00587CE8"/>
    <w:rsid w:val="005A1A5E"/>
    <w:rsid w:val="005A6201"/>
    <w:rsid w:val="005A688D"/>
    <w:rsid w:val="005B0F21"/>
    <w:rsid w:val="005B166F"/>
    <w:rsid w:val="005B1DDC"/>
    <w:rsid w:val="005B3FE1"/>
    <w:rsid w:val="005C597C"/>
    <w:rsid w:val="005C7A54"/>
    <w:rsid w:val="005D27D2"/>
    <w:rsid w:val="005D4EA5"/>
    <w:rsid w:val="005E21D6"/>
    <w:rsid w:val="005E5E56"/>
    <w:rsid w:val="005F0C86"/>
    <w:rsid w:val="005F55E1"/>
    <w:rsid w:val="00600F6A"/>
    <w:rsid w:val="0060139B"/>
    <w:rsid w:val="00604180"/>
    <w:rsid w:val="00607759"/>
    <w:rsid w:val="006100CC"/>
    <w:rsid w:val="00610840"/>
    <w:rsid w:val="00610ED2"/>
    <w:rsid w:val="00621FAF"/>
    <w:rsid w:val="006325B8"/>
    <w:rsid w:val="0063277F"/>
    <w:rsid w:val="00635C34"/>
    <w:rsid w:val="006434BB"/>
    <w:rsid w:val="0065064B"/>
    <w:rsid w:val="00661867"/>
    <w:rsid w:val="00662D5B"/>
    <w:rsid w:val="00666F3C"/>
    <w:rsid w:val="006689E2"/>
    <w:rsid w:val="00670334"/>
    <w:rsid w:val="00673978"/>
    <w:rsid w:val="0068082C"/>
    <w:rsid w:val="00680B0A"/>
    <w:rsid w:val="00682CB4"/>
    <w:rsid w:val="00687517"/>
    <w:rsid w:val="0069167F"/>
    <w:rsid w:val="00696312"/>
    <w:rsid w:val="006A05DB"/>
    <w:rsid w:val="006A0B9D"/>
    <w:rsid w:val="006A2DB1"/>
    <w:rsid w:val="006A5674"/>
    <w:rsid w:val="006B5591"/>
    <w:rsid w:val="006C3B1C"/>
    <w:rsid w:val="006C5558"/>
    <w:rsid w:val="006C5D36"/>
    <w:rsid w:val="006C730C"/>
    <w:rsid w:val="006D4EC6"/>
    <w:rsid w:val="006D6DA7"/>
    <w:rsid w:val="006D7BE2"/>
    <w:rsid w:val="006E563E"/>
    <w:rsid w:val="006E7F6C"/>
    <w:rsid w:val="006F2628"/>
    <w:rsid w:val="006F7264"/>
    <w:rsid w:val="00701503"/>
    <w:rsid w:val="00722257"/>
    <w:rsid w:val="007250DC"/>
    <w:rsid w:val="007255A4"/>
    <w:rsid w:val="00726D8A"/>
    <w:rsid w:val="00735450"/>
    <w:rsid w:val="007357DB"/>
    <w:rsid w:val="00740714"/>
    <w:rsid w:val="007426F3"/>
    <w:rsid w:val="00744B55"/>
    <w:rsid w:val="00750D55"/>
    <w:rsid w:val="007530C4"/>
    <w:rsid w:val="00756B80"/>
    <w:rsid w:val="0075791F"/>
    <w:rsid w:val="007632F8"/>
    <w:rsid w:val="0076486E"/>
    <w:rsid w:val="007710CF"/>
    <w:rsid w:val="007802AB"/>
    <w:rsid w:val="0078443D"/>
    <w:rsid w:val="00795594"/>
    <w:rsid w:val="00796369"/>
    <w:rsid w:val="00796793"/>
    <w:rsid w:val="007A07B6"/>
    <w:rsid w:val="007B1861"/>
    <w:rsid w:val="007B229C"/>
    <w:rsid w:val="007B4A78"/>
    <w:rsid w:val="007B66ED"/>
    <w:rsid w:val="007B795B"/>
    <w:rsid w:val="007D3032"/>
    <w:rsid w:val="007D3ED3"/>
    <w:rsid w:val="007D4107"/>
    <w:rsid w:val="007D47C6"/>
    <w:rsid w:val="007D65C9"/>
    <w:rsid w:val="007E1E89"/>
    <w:rsid w:val="007E46A2"/>
    <w:rsid w:val="007E7F6E"/>
    <w:rsid w:val="00805C7F"/>
    <w:rsid w:val="00806930"/>
    <w:rsid w:val="008115D1"/>
    <w:rsid w:val="008157BA"/>
    <w:rsid w:val="0082349C"/>
    <w:rsid w:val="00840B7C"/>
    <w:rsid w:val="008416FF"/>
    <w:rsid w:val="00841E81"/>
    <w:rsid w:val="0084405A"/>
    <w:rsid w:val="008503EF"/>
    <w:rsid w:val="008511B7"/>
    <w:rsid w:val="008566FE"/>
    <w:rsid w:val="00857CC5"/>
    <w:rsid w:val="008634D3"/>
    <w:rsid w:val="00864711"/>
    <w:rsid w:val="00865CB8"/>
    <w:rsid w:val="00867CB2"/>
    <w:rsid w:val="00877BB3"/>
    <w:rsid w:val="0088593A"/>
    <w:rsid w:val="00887532"/>
    <w:rsid w:val="00891A66"/>
    <w:rsid w:val="00894E78"/>
    <w:rsid w:val="008A2C46"/>
    <w:rsid w:val="008B25CD"/>
    <w:rsid w:val="008D39BE"/>
    <w:rsid w:val="008E0906"/>
    <w:rsid w:val="008E220B"/>
    <w:rsid w:val="008E2307"/>
    <w:rsid w:val="008E5A62"/>
    <w:rsid w:val="008E62FB"/>
    <w:rsid w:val="008E7D88"/>
    <w:rsid w:val="008F002A"/>
    <w:rsid w:val="00900366"/>
    <w:rsid w:val="00906E1B"/>
    <w:rsid w:val="009071D7"/>
    <w:rsid w:val="00911072"/>
    <w:rsid w:val="00912128"/>
    <w:rsid w:val="00932E64"/>
    <w:rsid w:val="00933489"/>
    <w:rsid w:val="00941513"/>
    <w:rsid w:val="00955F9C"/>
    <w:rsid w:val="00963368"/>
    <w:rsid w:val="00964662"/>
    <w:rsid w:val="009663C2"/>
    <w:rsid w:val="00966B1E"/>
    <w:rsid w:val="009704D4"/>
    <w:rsid w:val="00971D0E"/>
    <w:rsid w:val="009733E1"/>
    <w:rsid w:val="0097418B"/>
    <w:rsid w:val="00994D0A"/>
    <w:rsid w:val="009A57E1"/>
    <w:rsid w:val="009A5931"/>
    <w:rsid w:val="009B1CCE"/>
    <w:rsid w:val="009C1DFC"/>
    <w:rsid w:val="009C5138"/>
    <w:rsid w:val="009D0983"/>
    <w:rsid w:val="009D4198"/>
    <w:rsid w:val="009E0F28"/>
    <w:rsid w:val="009F45A0"/>
    <w:rsid w:val="009F4BDA"/>
    <w:rsid w:val="009F4FCE"/>
    <w:rsid w:val="009F7EDB"/>
    <w:rsid w:val="00A01F67"/>
    <w:rsid w:val="00A12F7F"/>
    <w:rsid w:val="00A21736"/>
    <w:rsid w:val="00A27AFA"/>
    <w:rsid w:val="00A33462"/>
    <w:rsid w:val="00A34D2B"/>
    <w:rsid w:val="00A40A74"/>
    <w:rsid w:val="00A44E84"/>
    <w:rsid w:val="00A45B7C"/>
    <w:rsid w:val="00A51A8A"/>
    <w:rsid w:val="00A730E3"/>
    <w:rsid w:val="00A74242"/>
    <w:rsid w:val="00A77B91"/>
    <w:rsid w:val="00A825F6"/>
    <w:rsid w:val="00A83F55"/>
    <w:rsid w:val="00A84034"/>
    <w:rsid w:val="00A86EAC"/>
    <w:rsid w:val="00A96ED9"/>
    <w:rsid w:val="00AB0037"/>
    <w:rsid w:val="00AB08BD"/>
    <w:rsid w:val="00AB14C7"/>
    <w:rsid w:val="00AB5BCF"/>
    <w:rsid w:val="00AB68A6"/>
    <w:rsid w:val="00AC6BA2"/>
    <w:rsid w:val="00AC6CE2"/>
    <w:rsid w:val="00AD312B"/>
    <w:rsid w:val="00AD4C42"/>
    <w:rsid w:val="00AD53D3"/>
    <w:rsid w:val="00AE1757"/>
    <w:rsid w:val="00AE3404"/>
    <w:rsid w:val="00AF00BA"/>
    <w:rsid w:val="00AF69B1"/>
    <w:rsid w:val="00B0460F"/>
    <w:rsid w:val="00B06C98"/>
    <w:rsid w:val="00B06FED"/>
    <w:rsid w:val="00B16EF3"/>
    <w:rsid w:val="00B20C02"/>
    <w:rsid w:val="00B31EA8"/>
    <w:rsid w:val="00B35288"/>
    <w:rsid w:val="00B43EE8"/>
    <w:rsid w:val="00B44BAB"/>
    <w:rsid w:val="00B5082A"/>
    <w:rsid w:val="00B522F0"/>
    <w:rsid w:val="00B52740"/>
    <w:rsid w:val="00B5697C"/>
    <w:rsid w:val="00B63F1F"/>
    <w:rsid w:val="00B64609"/>
    <w:rsid w:val="00B65AD7"/>
    <w:rsid w:val="00B71754"/>
    <w:rsid w:val="00B7AD13"/>
    <w:rsid w:val="00B831C4"/>
    <w:rsid w:val="00B84388"/>
    <w:rsid w:val="00B86DE8"/>
    <w:rsid w:val="00B90C8F"/>
    <w:rsid w:val="00B97A19"/>
    <w:rsid w:val="00BA45E4"/>
    <w:rsid w:val="00BB0B14"/>
    <w:rsid w:val="00BB47CA"/>
    <w:rsid w:val="00BB7473"/>
    <w:rsid w:val="00BC6904"/>
    <w:rsid w:val="00BD0643"/>
    <w:rsid w:val="00BD50C7"/>
    <w:rsid w:val="00BE1A0F"/>
    <w:rsid w:val="00BE1F52"/>
    <w:rsid w:val="00BE64B8"/>
    <w:rsid w:val="00BF16A8"/>
    <w:rsid w:val="00BF2F31"/>
    <w:rsid w:val="00BF502E"/>
    <w:rsid w:val="00BF709F"/>
    <w:rsid w:val="00BF7F8E"/>
    <w:rsid w:val="00C03349"/>
    <w:rsid w:val="00C06B83"/>
    <w:rsid w:val="00C12F20"/>
    <w:rsid w:val="00C1728B"/>
    <w:rsid w:val="00C17469"/>
    <w:rsid w:val="00C26973"/>
    <w:rsid w:val="00C31165"/>
    <w:rsid w:val="00C32E57"/>
    <w:rsid w:val="00C519DA"/>
    <w:rsid w:val="00C60D6B"/>
    <w:rsid w:val="00C66AB6"/>
    <w:rsid w:val="00C671BD"/>
    <w:rsid w:val="00C710FE"/>
    <w:rsid w:val="00C733BC"/>
    <w:rsid w:val="00C82D08"/>
    <w:rsid w:val="00C866FD"/>
    <w:rsid w:val="00C968CB"/>
    <w:rsid w:val="00CA3C71"/>
    <w:rsid w:val="00CB2C7F"/>
    <w:rsid w:val="00CC0E91"/>
    <w:rsid w:val="00CC3205"/>
    <w:rsid w:val="00CC334F"/>
    <w:rsid w:val="00CC3EAD"/>
    <w:rsid w:val="00CC46B7"/>
    <w:rsid w:val="00CD46FF"/>
    <w:rsid w:val="00CD5DE0"/>
    <w:rsid w:val="00CE59EE"/>
    <w:rsid w:val="00CE601B"/>
    <w:rsid w:val="00CF0D05"/>
    <w:rsid w:val="00CF43E0"/>
    <w:rsid w:val="00CF7551"/>
    <w:rsid w:val="00CF7595"/>
    <w:rsid w:val="00D019BB"/>
    <w:rsid w:val="00D074AF"/>
    <w:rsid w:val="00D079DA"/>
    <w:rsid w:val="00D1207F"/>
    <w:rsid w:val="00D21A29"/>
    <w:rsid w:val="00D25F4F"/>
    <w:rsid w:val="00D44CB6"/>
    <w:rsid w:val="00D470CD"/>
    <w:rsid w:val="00D60C1C"/>
    <w:rsid w:val="00D60D75"/>
    <w:rsid w:val="00D6352F"/>
    <w:rsid w:val="00D70238"/>
    <w:rsid w:val="00D74D23"/>
    <w:rsid w:val="00D815BC"/>
    <w:rsid w:val="00D81BA1"/>
    <w:rsid w:val="00D822C4"/>
    <w:rsid w:val="00D82ABE"/>
    <w:rsid w:val="00DA3684"/>
    <w:rsid w:val="00DB2342"/>
    <w:rsid w:val="00DB4396"/>
    <w:rsid w:val="00DC0747"/>
    <w:rsid w:val="00DC3C87"/>
    <w:rsid w:val="00DC7A09"/>
    <w:rsid w:val="00DD0045"/>
    <w:rsid w:val="00DD1E29"/>
    <w:rsid w:val="00DD21C7"/>
    <w:rsid w:val="00DD3734"/>
    <w:rsid w:val="00DE117E"/>
    <w:rsid w:val="00DE5957"/>
    <w:rsid w:val="00DF1BE1"/>
    <w:rsid w:val="00DF2144"/>
    <w:rsid w:val="00DF5EA2"/>
    <w:rsid w:val="00DF7652"/>
    <w:rsid w:val="00E00FE6"/>
    <w:rsid w:val="00E037D6"/>
    <w:rsid w:val="00E05A73"/>
    <w:rsid w:val="00E05D8D"/>
    <w:rsid w:val="00E111AB"/>
    <w:rsid w:val="00E15069"/>
    <w:rsid w:val="00E22CA0"/>
    <w:rsid w:val="00E22CB3"/>
    <w:rsid w:val="00E23F8A"/>
    <w:rsid w:val="00E32571"/>
    <w:rsid w:val="00E3278D"/>
    <w:rsid w:val="00E33213"/>
    <w:rsid w:val="00E4276E"/>
    <w:rsid w:val="00E43525"/>
    <w:rsid w:val="00E47155"/>
    <w:rsid w:val="00E47A51"/>
    <w:rsid w:val="00E53B9C"/>
    <w:rsid w:val="00E5455D"/>
    <w:rsid w:val="00E55012"/>
    <w:rsid w:val="00E6062F"/>
    <w:rsid w:val="00E63755"/>
    <w:rsid w:val="00E67677"/>
    <w:rsid w:val="00E82851"/>
    <w:rsid w:val="00E90643"/>
    <w:rsid w:val="00E93026"/>
    <w:rsid w:val="00EA6E6F"/>
    <w:rsid w:val="00EA728B"/>
    <w:rsid w:val="00EB241F"/>
    <w:rsid w:val="00EB2994"/>
    <w:rsid w:val="00EC328D"/>
    <w:rsid w:val="00EC55CB"/>
    <w:rsid w:val="00EC5B3B"/>
    <w:rsid w:val="00EC5F2F"/>
    <w:rsid w:val="00ED5299"/>
    <w:rsid w:val="00EF15F3"/>
    <w:rsid w:val="00EF284F"/>
    <w:rsid w:val="00EF4657"/>
    <w:rsid w:val="00F130CA"/>
    <w:rsid w:val="00F14F27"/>
    <w:rsid w:val="00F319F8"/>
    <w:rsid w:val="00F31A00"/>
    <w:rsid w:val="00F4016F"/>
    <w:rsid w:val="00F4313B"/>
    <w:rsid w:val="00F46BA0"/>
    <w:rsid w:val="00F54003"/>
    <w:rsid w:val="00F55A14"/>
    <w:rsid w:val="00F65135"/>
    <w:rsid w:val="00F66AC1"/>
    <w:rsid w:val="00F67D34"/>
    <w:rsid w:val="00F70215"/>
    <w:rsid w:val="00F72E96"/>
    <w:rsid w:val="00F81EC5"/>
    <w:rsid w:val="00F978AA"/>
    <w:rsid w:val="00FA3E87"/>
    <w:rsid w:val="00FA49FD"/>
    <w:rsid w:val="00FA4B75"/>
    <w:rsid w:val="00FB17F6"/>
    <w:rsid w:val="00FB6E75"/>
    <w:rsid w:val="00FC01F3"/>
    <w:rsid w:val="00FC09DE"/>
    <w:rsid w:val="00FC327F"/>
    <w:rsid w:val="00FC767D"/>
    <w:rsid w:val="00FD1F51"/>
    <w:rsid w:val="00FD29AA"/>
    <w:rsid w:val="00FD4CAA"/>
    <w:rsid w:val="00FD559E"/>
    <w:rsid w:val="00FD74D2"/>
    <w:rsid w:val="00FE2FE9"/>
    <w:rsid w:val="00FE32FD"/>
    <w:rsid w:val="00FF1B72"/>
    <w:rsid w:val="01441488"/>
    <w:rsid w:val="0165D6A7"/>
    <w:rsid w:val="019110FE"/>
    <w:rsid w:val="01953636"/>
    <w:rsid w:val="01E1C9E8"/>
    <w:rsid w:val="01F7A62C"/>
    <w:rsid w:val="020370DD"/>
    <w:rsid w:val="0286A141"/>
    <w:rsid w:val="02C629AC"/>
    <w:rsid w:val="02CB4E14"/>
    <w:rsid w:val="03011F2E"/>
    <w:rsid w:val="04A0C145"/>
    <w:rsid w:val="04D81DFC"/>
    <w:rsid w:val="0568BC61"/>
    <w:rsid w:val="058AD843"/>
    <w:rsid w:val="059ED55E"/>
    <w:rsid w:val="05B630EF"/>
    <w:rsid w:val="061F27B6"/>
    <w:rsid w:val="0622FB5C"/>
    <w:rsid w:val="064BA6BF"/>
    <w:rsid w:val="066D833D"/>
    <w:rsid w:val="068106A3"/>
    <w:rsid w:val="06BAC8F4"/>
    <w:rsid w:val="071E4362"/>
    <w:rsid w:val="07524F72"/>
    <w:rsid w:val="07A751C8"/>
    <w:rsid w:val="07BA0952"/>
    <w:rsid w:val="07F31BCD"/>
    <w:rsid w:val="082476B6"/>
    <w:rsid w:val="08254028"/>
    <w:rsid w:val="082CFC40"/>
    <w:rsid w:val="08866620"/>
    <w:rsid w:val="08B4999D"/>
    <w:rsid w:val="08C09D6D"/>
    <w:rsid w:val="090A669C"/>
    <w:rsid w:val="09380134"/>
    <w:rsid w:val="09563B68"/>
    <w:rsid w:val="09D1BD1D"/>
    <w:rsid w:val="0A1B621C"/>
    <w:rsid w:val="0A6FF3DB"/>
    <w:rsid w:val="0B28E26D"/>
    <w:rsid w:val="0B695939"/>
    <w:rsid w:val="0BBC0C88"/>
    <w:rsid w:val="0BF35972"/>
    <w:rsid w:val="0BFD21AE"/>
    <w:rsid w:val="0BFE7660"/>
    <w:rsid w:val="0C2B8053"/>
    <w:rsid w:val="0C385C3F"/>
    <w:rsid w:val="0C3C9910"/>
    <w:rsid w:val="0C6D1F4E"/>
    <w:rsid w:val="0D210739"/>
    <w:rsid w:val="0D9C6D70"/>
    <w:rsid w:val="0DE70112"/>
    <w:rsid w:val="0EDBD83A"/>
    <w:rsid w:val="0F1ADBC9"/>
    <w:rsid w:val="0F2B6195"/>
    <w:rsid w:val="0F5366A6"/>
    <w:rsid w:val="0F94E114"/>
    <w:rsid w:val="0FA71EF8"/>
    <w:rsid w:val="0FB12929"/>
    <w:rsid w:val="0FDFECB7"/>
    <w:rsid w:val="101D0FA8"/>
    <w:rsid w:val="10A14503"/>
    <w:rsid w:val="1169FCD7"/>
    <w:rsid w:val="117C338A"/>
    <w:rsid w:val="11A5848B"/>
    <w:rsid w:val="11EE1F65"/>
    <w:rsid w:val="12292813"/>
    <w:rsid w:val="128B3474"/>
    <w:rsid w:val="13562837"/>
    <w:rsid w:val="135ED672"/>
    <w:rsid w:val="1403ECC4"/>
    <w:rsid w:val="14259785"/>
    <w:rsid w:val="14523B20"/>
    <w:rsid w:val="145EC7C1"/>
    <w:rsid w:val="14B383A4"/>
    <w:rsid w:val="14B9474C"/>
    <w:rsid w:val="14D707B1"/>
    <w:rsid w:val="150A58C7"/>
    <w:rsid w:val="1583948C"/>
    <w:rsid w:val="15C387A6"/>
    <w:rsid w:val="15F872EE"/>
    <w:rsid w:val="16317B49"/>
    <w:rsid w:val="1675DF4C"/>
    <w:rsid w:val="16906927"/>
    <w:rsid w:val="1693C95C"/>
    <w:rsid w:val="16B6DE79"/>
    <w:rsid w:val="1707FC83"/>
    <w:rsid w:val="170E9CEC"/>
    <w:rsid w:val="17727282"/>
    <w:rsid w:val="17D5FB09"/>
    <w:rsid w:val="1814F5A4"/>
    <w:rsid w:val="181ABA05"/>
    <w:rsid w:val="188CE9E8"/>
    <w:rsid w:val="189C2F6E"/>
    <w:rsid w:val="1949B561"/>
    <w:rsid w:val="19F6AC48"/>
    <w:rsid w:val="1A277804"/>
    <w:rsid w:val="1A40EF20"/>
    <w:rsid w:val="1A56EB12"/>
    <w:rsid w:val="1A69FB01"/>
    <w:rsid w:val="1ACD0014"/>
    <w:rsid w:val="1B1BB7DA"/>
    <w:rsid w:val="1BB321DA"/>
    <w:rsid w:val="1C1E3BAE"/>
    <w:rsid w:val="1C43BE1B"/>
    <w:rsid w:val="1C80FC14"/>
    <w:rsid w:val="1D4DF503"/>
    <w:rsid w:val="1D5A70DD"/>
    <w:rsid w:val="1DD1492D"/>
    <w:rsid w:val="1DE706F0"/>
    <w:rsid w:val="1DFE7884"/>
    <w:rsid w:val="1E581723"/>
    <w:rsid w:val="1E6DBEC1"/>
    <w:rsid w:val="1F1AA166"/>
    <w:rsid w:val="200B707D"/>
    <w:rsid w:val="208354B4"/>
    <w:rsid w:val="20BD5AD9"/>
    <w:rsid w:val="211DCD98"/>
    <w:rsid w:val="21A87519"/>
    <w:rsid w:val="223E0D0C"/>
    <w:rsid w:val="2254A5FB"/>
    <w:rsid w:val="2261F026"/>
    <w:rsid w:val="226B1EA8"/>
    <w:rsid w:val="22DD14A4"/>
    <w:rsid w:val="2318440E"/>
    <w:rsid w:val="231C13DD"/>
    <w:rsid w:val="23522DEB"/>
    <w:rsid w:val="2357BA3E"/>
    <w:rsid w:val="237BB3BD"/>
    <w:rsid w:val="2389043F"/>
    <w:rsid w:val="23F7272D"/>
    <w:rsid w:val="23F9931B"/>
    <w:rsid w:val="243C53D9"/>
    <w:rsid w:val="24493877"/>
    <w:rsid w:val="25080FAC"/>
    <w:rsid w:val="25C10B37"/>
    <w:rsid w:val="25FCD7AD"/>
    <w:rsid w:val="261ABCAA"/>
    <w:rsid w:val="26899AB5"/>
    <w:rsid w:val="2705E238"/>
    <w:rsid w:val="275DF23F"/>
    <w:rsid w:val="278B3C57"/>
    <w:rsid w:val="27A36203"/>
    <w:rsid w:val="27CB4BDC"/>
    <w:rsid w:val="280833D9"/>
    <w:rsid w:val="286120D6"/>
    <w:rsid w:val="2897D01D"/>
    <w:rsid w:val="28C67D56"/>
    <w:rsid w:val="28D0FED9"/>
    <w:rsid w:val="28FD2565"/>
    <w:rsid w:val="2A65ECBD"/>
    <w:rsid w:val="2AD93FEF"/>
    <w:rsid w:val="2AD96C8D"/>
    <w:rsid w:val="2ADC3F5C"/>
    <w:rsid w:val="2AEA7D10"/>
    <w:rsid w:val="2B346272"/>
    <w:rsid w:val="2B5B2522"/>
    <w:rsid w:val="2B7C8684"/>
    <w:rsid w:val="2BB81338"/>
    <w:rsid w:val="2C75E061"/>
    <w:rsid w:val="2C9A5EAA"/>
    <w:rsid w:val="2CDB21AC"/>
    <w:rsid w:val="2D51344F"/>
    <w:rsid w:val="2D9B2189"/>
    <w:rsid w:val="2DD5D438"/>
    <w:rsid w:val="2DE167A9"/>
    <w:rsid w:val="2E2793F6"/>
    <w:rsid w:val="2E4054E2"/>
    <w:rsid w:val="2EFB7DBB"/>
    <w:rsid w:val="2F186F99"/>
    <w:rsid w:val="2F3422CD"/>
    <w:rsid w:val="2F9B2E59"/>
    <w:rsid w:val="2FBBFEAB"/>
    <w:rsid w:val="2FD916B0"/>
    <w:rsid w:val="3038E72E"/>
    <w:rsid w:val="306787DB"/>
    <w:rsid w:val="308CBE0E"/>
    <w:rsid w:val="30E2E49D"/>
    <w:rsid w:val="30FA34A0"/>
    <w:rsid w:val="30FC9E22"/>
    <w:rsid w:val="3140B6B7"/>
    <w:rsid w:val="31C97304"/>
    <w:rsid w:val="322832B8"/>
    <w:rsid w:val="32420965"/>
    <w:rsid w:val="325E3F1B"/>
    <w:rsid w:val="32F6666A"/>
    <w:rsid w:val="33D78291"/>
    <w:rsid w:val="34047B5A"/>
    <w:rsid w:val="345E1670"/>
    <w:rsid w:val="34B1F62C"/>
    <w:rsid w:val="34F7A827"/>
    <w:rsid w:val="350A9734"/>
    <w:rsid w:val="352E046E"/>
    <w:rsid w:val="353BEC44"/>
    <w:rsid w:val="35589936"/>
    <w:rsid w:val="36015D62"/>
    <w:rsid w:val="36D47DE9"/>
    <w:rsid w:val="379BDC35"/>
    <w:rsid w:val="382697CD"/>
    <w:rsid w:val="38888B9B"/>
    <w:rsid w:val="38BA5D8B"/>
    <w:rsid w:val="38DC9411"/>
    <w:rsid w:val="38E618D9"/>
    <w:rsid w:val="39BE12D8"/>
    <w:rsid w:val="39D3BAFC"/>
    <w:rsid w:val="3AC75740"/>
    <w:rsid w:val="3B02C91C"/>
    <w:rsid w:val="3BAB9C00"/>
    <w:rsid w:val="3BB6347A"/>
    <w:rsid w:val="3BC85F44"/>
    <w:rsid w:val="3C20A7D6"/>
    <w:rsid w:val="3C6CD5EC"/>
    <w:rsid w:val="3C743F36"/>
    <w:rsid w:val="3C87431B"/>
    <w:rsid w:val="3C8AADEA"/>
    <w:rsid w:val="3CA26C3A"/>
    <w:rsid w:val="3CA30FAB"/>
    <w:rsid w:val="3CC01920"/>
    <w:rsid w:val="3CFC0AAD"/>
    <w:rsid w:val="3DB46172"/>
    <w:rsid w:val="3E512F45"/>
    <w:rsid w:val="3F3C7B2E"/>
    <w:rsid w:val="3F78BB8C"/>
    <w:rsid w:val="3FE383A1"/>
    <w:rsid w:val="3FEB88A4"/>
    <w:rsid w:val="40B3CD94"/>
    <w:rsid w:val="40C7D223"/>
    <w:rsid w:val="40EBEE82"/>
    <w:rsid w:val="4110A3EB"/>
    <w:rsid w:val="4156FA7B"/>
    <w:rsid w:val="4170EC16"/>
    <w:rsid w:val="41A77141"/>
    <w:rsid w:val="41B9274D"/>
    <w:rsid w:val="41BCEF4A"/>
    <w:rsid w:val="41FAF019"/>
    <w:rsid w:val="4225F29B"/>
    <w:rsid w:val="427A6B95"/>
    <w:rsid w:val="428E433D"/>
    <w:rsid w:val="42EAF0E5"/>
    <w:rsid w:val="42FBF253"/>
    <w:rsid w:val="432C46F4"/>
    <w:rsid w:val="436D5E79"/>
    <w:rsid w:val="43B0CFAA"/>
    <w:rsid w:val="43CC6BF7"/>
    <w:rsid w:val="44470C3F"/>
    <w:rsid w:val="449BD8CC"/>
    <w:rsid w:val="44DC9D9F"/>
    <w:rsid w:val="4574ADB2"/>
    <w:rsid w:val="45BFB31D"/>
    <w:rsid w:val="45E29776"/>
    <w:rsid w:val="46183F49"/>
    <w:rsid w:val="4640B3F4"/>
    <w:rsid w:val="4646ABEB"/>
    <w:rsid w:val="466A3F13"/>
    <w:rsid w:val="46B40B4F"/>
    <w:rsid w:val="472993C3"/>
    <w:rsid w:val="4759DAD7"/>
    <w:rsid w:val="4790ED75"/>
    <w:rsid w:val="479F1B23"/>
    <w:rsid w:val="486F3C19"/>
    <w:rsid w:val="48A85832"/>
    <w:rsid w:val="48B36E4A"/>
    <w:rsid w:val="48E2BD23"/>
    <w:rsid w:val="496D23A4"/>
    <w:rsid w:val="4977EC0F"/>
    <w:rsid w:val="49AA6A47"/>
    <w:rsid w:val="49E02CC4"/>
    <w:rsid w:val="4A089888"/>
    <w:rsid w:val="4A25E21A"/>
    <w:rsid w:val="4A75F3D9"/>
    <w:rsid w:val="4AF99937"/>
    <w:rsid w:val="4BC3F008"/>
    <w:rsid w:val="4C31432D"/>
    <w:rsid w:val="4C685AA7"/>
    <w:rsid w:val="4C8E1F1D"/>
    <w:rsid w:val="4CD2CE0B"/>
    <w:rsid w:val="4CE768BD"/>
    <w:rsid w:val="4D1A6879"/>
    <w:rsid w:val="4D676424"/>
    <w:rsid w:val="4D6AABD2"/>
    <w:rsid w:val="4D86A731"/>
    <w:rsid w:val="4DAAC73C"/>
    <w:rsid w:val="4E04F8CF"/>
    <w:rsid w:val="4E1EF60D"/>
    <w:rsid w:val="4E926BC8"/>
    <w:rsid w:val="4EA1FA9C"/>
    <w:rsid w:val="4EF2769B"/>
    <w:rsid w:val="4F3E8431"/>
    <w:rsid w:val="4F43F8E7"/>
    <w:rsid w:val="4F7ABE35"/>
    <w:rsid w:val="4FB23EF1"/>
    <w:rsid w:val="5010A900"/>
    <w:rsid w:val="5023505A"/>
    <w:rsid w:val="50610B19"/>
    <w:rsid w:val="50DE5904"/>
    <w:rsid w:val="515E2D83"/>
    <w:rsid w:val="51BB546D"/>
    <w:rsid w:val="5243CB27"/>
    <w:rsid w:val="52815958"/>
    <w:rsid w:val="5287ED0E"/>
    <w:rsid w:val="52A31AF6"/>
    <w:rsid w:val="533731C9"/>
    <w:rsid w:val="53966DC5"/>
    <w:rsid w:val="53A4266C"/>
    <w:rsid w:val="53D47E73"/>
    <w:rsid w:val="53EBBD3A"/>
    <w:rsid w:val="53F2877A"/>
    <w:rsid w:val="5435DDC1"/>
    <w:rsid w:val="5477F31D"/>
    <w:rsid w:val="5523FC75"/>
    <w:rsid w:val="553B2FFE"/>
    <w:rsid w:val="5563BF55"/>
    <w:rsid w:val="5576F5B0"/>
    <w:rsid w:val="557DA0BC"/>
    <w:rsid w:val="55846898"/>
    <w:rsid w:val="56100691"/>
    <w:rsid w:val="5623F71C"/>
    <w:rsid w:val="57A8942B"/>
    <w:rsid w:val="58036107"/>
    <w:rsid w:val="580E8367"/>
    <w:rsid w:val="58128F77"/>
    <w:rsid w:val="58434A27"/>
    <w:rsid w:val="58B6B80D"/>
    <w:rsid w:val="5967B9BE"/>
    <w:rsid w:val="597A72FC"/>
    <w:rsid w:val="5984F1B2"/>
    <w:rsid w:val="59C7B1D1"/>
    <w:rsid w:val="59DC0C28"/>
    <w:rsid w:val="5A617706"/>
    <w:rsid w:val="5AF3D116"/>
    <w:rsid w:val="5B214B6C"/>
    <w:rsid w:val="5B293CCC"/>
    <w:rsid w:val="5C38D192"/>
    <w:rsid w:val="5CB4E3F9"/>
    <w:rsid w:val="5CC4C0FE"/>
    <w:rsid w:val="5D20F1A1"/>
    <w:rsid w:val="5DACC67E"/>
    <w:rsid w:val="5DBF62A3"/>
    <w:rsid w:val="5E447BA3"/>
    <w:rsid w:val="5E6A4CB1"/>
    <w:rsid w:val="5E90C78D"/>
    <w:rsid w:val="5EADAB93"/>
    <w:rsid w:val="5ED3E1D2"/>
    <w:rsid w:val="5F0BA86B"/>
    <w:rsid w:val="5FD60AA2"/>
    <w:rsid w:val="601C1F34"/>
    <w:rsid w:val="601C6A8E"/>
    <w:rsid w:val="609C71C0"/>
    <w:rsid w:val="60C78ECD"/>
    <w:rsid w:val="60E457C1"/>
    <w:rsid w:val="6152058D"/>
    <w:rsid w:val="617FB75F"/>
    <w:rsid w:val="6180E9CD"/>
    <w:rsid w:val="61DADE33"/>
    <w:rsid w:val="6213BB8B"/>
    <w:rsid w:val="6229230D"/>
    <w:rsid w:val="6304A4BA"/>
    <w:rsid w:val="632B27A3"/>
    <w:rsid w:val="6348E9A6"/>
    <w:rsid w:val="638406C7"/>
    <w:rsid w:val="63D07AB6"/>
    <w:rsid w:val="6410D617"/>
    <w:rsid w:val="642A9F7B"/>
    <w:rsid w:val="643C8780"/>
    <w:rsid w:val="65162E2A"/>
    <w:rsid w:val="65250C43"/>
    <w:rsid w:val="6599065D"/>
    <w:rsid w:val="65BB4A36"/>
    <w:rsid w:val="65D8D3A2"/>
    <w:rsid w:val="667AB438"/>
    <w:rsid w:val="669C683D"/>
    <w:rsid w:val="66A0E4FA"/>
    <w:rsid w:val="670130D1"/>
    <w:rsid w:val="670A16EE"/>
    <w:rsid w:val="6736613C"/>
    <w:rsid w:val="67695EC5"/>
    <w:rsid w:val="68D0C5C7"/>
    <w:rsid w:val="68EC4AAD"/>
    <w:rsid w:val="691C9E11"/>
    <w:rsid w:val="693DF131"/>
    <w:rsid w:val="6943EFE6"/>
    <w:rsid w:val="69A8DA92"/>
    <w:rsid w:val="6A280329"/>
    <w:rsid w:val="6A735CB8"/>
    <w:rsid w:val="6A8F50D4"/>
    <w:rsid w:val="6AF11C18"/>
    <w:rsid w:val="6AFF93EE"/>
    <w:rsid w:val="6B423982"/>
    <w:rsid w:val="6B647B31"/>
    <w:rsid w:val="6BAF7F8E"/>
    <w:rsid w:val="6C2E1CCB"/>
    <w:rsid w:val="6C38EC1F"/>
    <w:rsid w:val="6C3CD581"/>
    <w:rsid w:val="6CBA77BC"/>
    <w:rsid w:val="6CE13FCF"/>
    <w:rsid w:val="6D11D678"/>
    <w:rsid w:val="6D5E6D35"/>
    <w:rsid w:val="6D80DD55"/>
    <w:rsid w:val="6D96118F"/>
    <w:rsid w:val="6DA85E11"/>
    <w:rsid w:val="6DEB08C4"/>
    <w:rsid w:val="6E2AD85E"/>
    <w:rsid w:val="6E555CD9"/>
    <w:rsid w:val="6E6EA0C6"/>
    <w:rsid w:val="6E6FFC24"/>
    <w:rsid w:val="6E881F70"/>
    <w:rsid w:val="6F0AC492"/>
    <w:rsid w:val="6F90F04C"/>
    <w:rsid w:val="6F927A6B"/>
    <w:rsid w:val="6FFB4CA3"/>
    <w:rsid w:val="700FFCBA"/>
    <w:rsid w:val="70280F72"/>
    <w:rsid w:val="703650C0"/>
    <w:rsid w:val="709141C6"/>
    <w:rsid w:val="70AF465E"/>
    <w:rsid w:val="70F23E91"/>
    <w:rsid w:val="710F21A2"/>
    <w:rsid w:val="71256ED5"/>
    <w:rsid w:val="713A4A44"/>
    <w:rsid w:val="7150B423"/>
    <w:rsid w:val="7170F54A"/>
    <w:rsid w:val="7196869B"/>
    <w:rsid w:val="71B4765A"/>
    <w:rsid w:val="71D797BE"/>
    <w:rsid w:val="720638EE"/>
    <w:rsid w:val="7266C121"/>
    <w:rsid w:val="72C28F2C"/>
    <w:rsid w:val="72D661DF"/>
    <w:rsid w:val="731FE393"/>
    <w:rsid w:val="73239BBE"/>
    <w:rsid w:val="739C685D"/>
    <w:rsid w:val="744469C1"/>
    <w:rsid w:val="74461D95"/>
    <w:rsid w:val="74606023"/>
    <w:rsid w:val="74BECF85"/>
    <w:rsid w:val="74C7B94A"/>
    <w:rsid w:val="74D96EDD"/>
    <w:rsid w:val="74E0FDF5"/>
    <w:rsid w:val="7510A1DA"/>
    <w:rsid w:val="753C86E5"/>
    <w:rsid w:val="759D64B5"/>
    <w:rsid w:val="75CA666D"/>
    <w:rsid w:val="7613B797"/>
    <w:rsid w:val="76661B23"/>
    <w:rsid w:val="7694D879"/>
    <w:rsid w:val="77060F00"/>
    <w:rsid w:val="772342A7"/>
    <w:rsid w:val="77404126"/>
    <w:rsid w:val="77D60CCA"/>
    <w:rsid w:val="780483E6"/>
    <w:rsid w:val="78973A5B"/>
    <w:rsid w:val="78DDF47A"/>
    <w:rsid w:val="78EAAC97"/>
    <w:rsid w:val="7955E02D"/>
    <w:rsid w:val="7A7D90A2"/>
    <w:rsid w:val="7AA3D972"/>
    <w:rsid w:val="7B4A5E1F"/>
    <w:rsid w:val="7B86BCAC"/>
    <w:rsid w:val="7BD6FA66"/>
    <w:rsid w:val="7BEA7DF9"/>
    <w:rsid w:val="7C5CBFF6"/>
    <w:rsid w:val="7C7360EC"/>
    <w:rsid w:val="7CF851CD"/>
    <w:rsid w:val="7D70B42D"/>
    <w:rsid w:val="7D98EEBA"/>
    <w:rsid w:val="7DCF4A88"/>
    <w:rsid w:val="7DEC9865"/>
    <w:rsid w:val="7DF6D02E"/>
    <w:rsid w:val="7E124332"/>
    <w:rsid w:val="7E28FE68"/>
    <w:rsid w:val="7E2A193B"/>
    <w:rsid w:val="7E6C2F78"/>
    <w:rsid w:val="7E8A3727"/>
    <w:rsid w:val="7EA1F206"/>
    <w:rsid w:val="7EF15CA3"/>
    <w:rsid w:val="7EFF80DB"/>
    <w:rsid w:val="7F30EA4A"/>
    <w:rsid w:val="7FCD906B"/>
    <w:rsid w:val="7FE38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219B5"/>
  <w15:chartTrackingRefBased/>
  <w15:docId w15:val="{D2D33B83-B2C1-467A-9BA9-19100A45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88"/>
  </w:style>
  <w:style w:type="paragraph" w:styleId="Heading1">
    <w:name w:val="heading 1"/>
    <w:basedOn w:val="Normal"/>
    <w:next w:val="Normal"/>
    <w:link w:val="Heading1Char"/>
    <w:uiPriority w:val="9"/>
    <w:qFormat/>
    <w:rsid w:val="00BC6904"/>
    <w:pPr>
      <w:keepNext/>
      <w:keepLines/>
      <w:spacing w:before="480" w:after="360"/>
      <w:outlineLvl w:val="0"/>
    </w:pPr>
    <w:rPr>
      <w:rFonts w:eastAsiaTheme="majorEastAsia" w:cstheme="majorBidi"/>
      <w:b/>
      <w:color w:val="361E54"/>
      <w:sz w:val="40"/>
      <w:szCs w:val="32"/>
    </w:rPr>
  </w:style>
  <w:style w:type="paragraph" w:styleId="Heading2">
    <w:name w:val="heading 2"/>
    <w:basedOn w:val="Normal"/>
    <w:next w:val="Normal"/>
    <w:link w:val="Heading2Char"/>
    <w:uiPriority w:val="9"/>
    <w:unhideWhenUsed/>
    <w:qFormat/>
    <w:rsid w:val="00BC6904"/>
    <w:pPr>
      <w:keepNext/>
      <w:keepLines/>
      <w:spacing w:before="280" w:after="240"/>
      <w:outlineLvl w:val="1"/>
    </w:pPr>
    <w:rPr>
      <w:rFonts w:eastAsiaTheme="majorEastAsia" w:cstheme="majorBidi"/>
      <w:b/>
      <w:color w:val="361E54"/>
      <w:sz w:val="28"/>
      <w:szCs w:val="26"/>
    </w:rPr>
  </w:style>
  <w:style w:type="paragraph" w:styleId="Heading3">
    <w:name w:val="heading 3"/>
    <w:basedOn w:val="Normal"/>
    <w:link w:val="Heading3Char"/>
    <w:uiPriority w:val="9"/>
    <w:qFormat/>
    <w:rsid w:val="00BC6904"/>
    <w:pPr>
      <w:spacing w:before="1080" w:beforeAutospacing="1" w:after="1080" w:afterAutospacing="1" w:line="480" w:lineRule="auto"/>
      <w:outlineLvl w:val="2"/>
    </w:pPr>
    <w:rPr>
      <w:rFonts w:eastAsia="Times New Roman" w:cs="Times New Roman"/>
      <w:bCs/>
      <w:sz w:val="28"/>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6904"/>
    <w:rPr>
      <w:rFonts w:eastAsia="Times New Roman" w:cs="Times New Roman"/>
      <w:bCs/>
      <w:sz w:val="28"/>
      <w:szCs w:val="27"/>
      <w:lang w:eastAsia="en-GB"/>
    </w:rPr>
  </w:style>
  <w:style w:type="paragraph" w:styleId="ListParagraph">
    <w:name w:val="List Paragraph"/>
    <w:basedOn w:val="Normal"/>
    <w:uiPriority w:val="34"/>
    <w:qFormat/>
    <w:rsid w:val="00B35288"/>
    <w:pPr>
      <w:ind w:left="720"/>
      <w:contextualSpacing/>
    </w:pPr>
  </w:style>
  <w:style w:type="table" w:styleId="TableGrid">
    <w:name w:val="Table Grid"/>
    <w:basedOn w:val="TableNormal"/>
    <w:uiPriority w:val="39"/>
    <w:rsid w:val="00B3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352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35288"/>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5288"/>
    <w:pPr>
      <w:spacing w:before="100" w:beforeAutospacing="1" w:after="100" w:afterAutospacing="1" w:line="240" w:lineRule="auto"/>
    </w:pPr>
    <w:rPr>
      <w:rFonts w:ascii="Times New Roman" w:eastAsia="Times New Roman" w:hAnsi="Times New Roman" w:cs="Times New Roman"/>
      <w:lang w:eastAsia="en-GB"/>
    </w:rPr>
  </w:style>
  <w:style w:type="paragraph" w:styleId="ListNumber">
    <w:name w:val="List Number"/>
    <w:basedOn w:val="Normal"/>
    <w:rsid w:val="00B35288"/>
    <w:pPr>
      <w:numPr>
        <w:numId w:val="5"/>
      </w:num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35288"/>
    <w:rPr>
      <w:sz w:val="16"/>
      <w:szCs w:val="16"/>
    </w:rPr>
  </w:style>
  <w:style w:type="paragraph" w:styleId="CommentText">
    <w:name w:val="annotation text"/>
    <w:basedOn w:val="Normal"/>
    <w:link w:val="CommentTextChar"/>
    <w:uiPriority w:val="99"/>
    <w:semiHidden/>
    <w:unhideWhenUsed/>
    <w:rsid w:val="00B35288"/>
    <w:pPr>
      <w:spacing w:line="240" w:lineRule="auto"/>
    </w:pPr>
    <w:rPr>
      <w:sz w:val="20"/>
      <w:szCs w:val="20"/>
    </w:rPr>
  </w:style>
  <w:style w:type="character" w:customStyle="1" w:styleId="CommentTextChar">
    <w:name w:val="Comment Text Char"/>
    <w:basedOn w:val="DefaultParagraphFont"/>
    <w:link w:val="CommentText"/>
    <w:uiPriority w:val="99"/>
    <w:semiHidden/>
    <w:rsid w:val="00B35288"/>
    <w:rPr>
      <w:sz w:val="20"/>
      <w:szCs w:val="20"/>
    </w:rPr>
  </w:style>
  <w:style w:type="paragraph" w:styleId="CommentSubject">
    <w:name w:val="annotation subject"/>
    <w:basedOn w:val="CommentText"/>
    <w:next w:val="CommentText"/>
    <w:link w:val="CommentSubjectChar"/>
    <w:uiPriority w:val="99"/>
    <w:semiHidden/>
    <w:unhideWhenUsed/>
    <w:rsid w:val="00B35288"/>
    <w:rPr>
      <w:b/>
      <w:bCs/>
    </w:rPr>
  </w:style>
  <w:style w:type="character" w:customStyle="1" w:styleId="CommentSubjectChar">
    <w:name w:val="Comment Subject Char"/>
    <w:basedOn w:val="CommentTextChar"/>
    <w:link w:val="CommentSubject"/>
    <w:uiPriority w:val="99"/>
    <w:semiHidden/>
    <w:rsid w:val="00B35288"/>
    <w:rPr>
      <w:b/>
      <w:bCs/>
      <w:sz w:val="20"/>
      <w:szCs w:val="20"/>
    </w:rPr>
  </w:style>
  <w:style w:type="paragraph" w:styleId="BalloonText">
    <w:name w:val="Balloon Text"/>
    <w:basedOn w:val="Normal"/>
    <w:link w:val="BalloonTextChar"/>
    <w:uiPriority w:val="99"/>
    <w:semiHidden/>
    <w:unhideWhenUsed/>
    <w:rsid w:val="00B35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88"/>
    <w:rPr>
      <w:rFonts w:ascii="Segoe UI" w:hAnsi="Segoe UI" w:cs="Segoe UI"/>
      <w:sz w:val="18"/>
      <w:szCs w:val="18"/>
    </w:rPr>
  </w:style>
  <w:style w:type="paragraph" w:styleId="Header">
    <w:name w:val="header"/>
    <w:basedOn w:val="Normal"/>
    <w:link w:val="HeaderChar"/>
    <w:uiPriority w:val="99"/>
    <w:unhideWhenUsed/>
    <w:rsid w:val="00B3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288"/>
  </w:style>
  <w:style w:type="paragraph" w:styleId="Footer">
    <w:name w:val="footer"/>
    <w:basedOn w:val="Normal"/>
    <w:link w:val="FooterChar"/>
    <w:uiPriority w:val="99"/>
    <w:unhideWhenUsed/>
    <w:rsid w:val="00B3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288"/>
  </w:style>
  <w:style w:type="paragraph" w:customStyle="1" w:styleId="BCP-Report-BodyNumbered">
    <w:name w:val="BCP-Report-Body_Numbered"/>
    <w:basedOn w:val="ListParagraph"/>
    <w:link w:val="BCP-Report-BodyNumberedChar"/>
    <w:qFormat/>
    <w:rsid w:val="00B35288"/>
    <w:pPr>
      <w:numPr>
        <w:numId w:val="9"/>
      </w:numPr>
      <w:spacing w:after="120" w:line="240" w:lineRule="auto"/>
      <w:ind w:left="426" w:right="363" w:hanging="426"/>
      <w:contextualSpacing w:val="0"/>
    </w:pPr>
    <w:rPr>
      <w:rFonts w:eastAsia="Arial"/>
      <w:color w:val="000000"/>
      <w:sz w:val="22"/>
      <w:szCs w:val="22"/>
      <w:lang w:eastAsia="en-GB"/>
    </w:rPr>
  </w:style>
  <w:style w:type="character" w:customStyle="1" w:styleId="BCP-Report-BodyNumberedChar">
    <w:name w:val="BCP-Report-Body_Numbered Char"/>
    <w:basedOn w:val="DefaultParagraphFont"/>
    <w:link w:val="BCP-Report-BodyNumbered"/>
    <w:rsid w:val="00B35288"/>
    <w:rPr>
      <w:rFonts w:eastAsia="Arial"/>
      <w:color w:val="000000"/>
      <w:sz w:val="22"/>
      <w:szCs w:val="22"/>
      <w:lang w:eastAsia="en-GB"/>
    </w:rPr>
  </w:style>
  <w:style w:type="paragraph" w:styleId="Revision">
    <w:name w:val="Revision"/>
    <w:hidden/>
    <w:uiPriority w:val="99"/>
    <w:semiHidden/>
    <w:rsid w:val="005E21D6"/>
    <w:pPr>
      <w:spacing w:after="0" w:line="240" w:lineRule="auto"/>
    </w:pPr>
  </w:style>
  <w:style w:type="paragraph" w:styleId="NoSpacing">
    <w:name w:val="No Spacing"/>
    <w:uiPriority w:val="1"/>
    <w:qFormat/>
    <w:rsid w:val="00A12F7F"/>
    <w:pPr>
      <w:spacing w:after="0" w:line="240" w:lineRule="auto"/>
    </w:pPr>
  </w:style>
  <w:style w:type="character" w:customStyle="1" w:styleId="Heading1Char">
    <w:name w:val="Heading 1 Char"/>
    <w:basedOn w:val="DefaultParagraphFont"/>
    <w:link w:val="Heading1"/>
    <w:uiPriority w:val="9"/>
    <w:rsid w:val="00BC6904"/>
    <w:rPr>
      <w:rFonts w:eastAsiaTheme="majorEastAsia" w:cstheme="majorBidi"/>
      <w:b/>
      <w:color w:val="361E54"/>
      <w:sz w:val="40"/>
      <w:szCs w:val="32"/>
    </w:rPr>
  </w:style>
  <w:style w:type="character" w:customStyle="1" w:styleId="Heading2Char">
    <w:name w:val="Heading 2 Char"/>
    <w:basedOn w:val="DefaultParagraphFont"/>
    <w:link w:val="Heading2"/>
    <w:uiPriority w:val="9"/>
    <w:rsid w:val="00BC6904"/>
    <w:rPr>
      <w:rFonts w:eastAsiaTheme="majorEastAsia" w:cstheme="majorBidi"/>
      <w:b/>
      <w:color w:val="361E54"/>
      <w:sz w:val="28"/>
      <w:szCs w:val="26"/>
    </w:rPr>
  </w:style>
  <w:style w:type="character" w:styleId="Emphasis">
    <w:name w:val="Emphasis"/>
    <w:basedOn w:val="DefaultParagraphFont"/>
    <w:uiPriority w:val="20"/>
    <w:qFormat/>
    <w:rsid w:val="00BC6904"/>
    <w:rPr>
      <w:rFonts w:ascii="Arial" w:hAnsi="Arial"/>
      <w:b/>
      <w:i w:val="0"/>
      <w:iCs/>
      <w:color w:val="361E54"/>
      <w:sz w:val="24"/>
    </w:rPr>
  </w:style>
  <w:style w:type="character" w:styleId="IntenseEmphasis">
    <w:name w:val="Intense Emphasis"/>
    <w:basedOn w:val="DefaultParagraphFont"/>
    <w:uiPriority w:val="21"/>
    <w:qFormat/>
    <w:rsid w:val="00BC6904"/>
    <w:rPr>
      <w:i/>
      <w:iCs/>
      <w:color w:val="4472C4" w:themeColor="accent1"/>
    </w:rPr>
  </w:style>
  <w:style w:type="character" w:styleId="Strong">
    <w:name w:val="Strong"/>
    <w:aliases w:val="Icon text"/>
    <w:basedOn w:val="DefaultParagraphFont"/>
    <w:uiPriority w:val="22"/>
    <w:qFormat/>
    <w:rsid w:val="00BE1A0F"/>
    <w:rPr>
      <w:rFonts w:ascii="Arial" w:hAnsi="Arial"/>
      <w:b/>
      <w:bCs/>
      <w:color w:val="361E54"/>
      <w:sz w:val="32"/>
    </w:rPr>
  </w:style>
  <w:style w:type="character" w:styleId="Hyperlink">
    <w:name w:val="Hyperlink"/>
    <w:basedOn w:val="DefaultParagraphFont"/>
    <w:uiPriority w:val="99"/>
    <w:unhideWhenUsed/>
    <w:rsid w:val="00B97A19"/>
    <w:rPr>
      <w:color w:val="0000FF"/>
      <w:u w:val="single"/>
    </w:rPr>
  </w:style>
  <w:style w:type="character" w:styleId="UnresolvedMention">
    <w:name w:val="Unresolved Mention"/>
    <w:basedOn w:val="DefaultParagraphFont"/>
    <w:uiPriority w:val="99"/>
    <w:semiHidden/>
    <w:unhideWhenUsed/>
    <w:rsid w:val="00317C98"/>
    <w:rPr>
      <w:color w:val="605E5C"/>
      <w:shd w:val="clear" w:color="auto" w:fill="E1DFDD"/>
    </w:rPr>
  </w:style>
  <w:style w:type="character" w:styleId="FollowedHyperlink">
    <w:name w:val="FollowedHyperlink"/>
    <w:basedOn w:val="DefaultParagraphFont"/>
    <w:uiPriority w:val="99"/>
    <w:semiHidden/>
    <w:unhideWhenUsed/>
    <w:rsid w:val="006A0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6362">
      <w:bodyDiv w:val="1"/>
      <w:marLeft w:val="0"/>
      <w:marRight w:val="0"/>
      <w:marTop w:val="0"/>
      <w:marBottom w:val="0"/>
      <w:divBdr>
        <w:top w:val="none" w:sz="0" w:space="0" w:color="auto"/>
        <w:left w:val="none" w:sz="0" w:space="0" w:color="auto"/>
        <w:bottom w:val="none" w:sz="0" w:space="0" w:color="auto"/>
        <w:right w:val="none" w:sz="0" w:space="0" w:color="auto"/>
      </w:divBdr>
    </w:div>
    <w:div w:id="878324351">
      <w:bodyDiv w:val="1"/>
      <w:marLeft w:val="0"/>
      <w:marRight w:val="0"/>
      <w:marTop w:val="0"/>
      <w:marBottom w:val="0"/>
      <w:divBdr>
        <w:top w:val="none" w:sz="0" w:space="0" w:color="auto"/>
        <w:left w:val="none" w:sz="0" w:space="0" w:color="auto"/>
        <w:bottom w:val="none" w:sz="0" w:space="0" w:color="auto"/>
        <w:right w:val="none" w:sz="0" w:space="0" w:color="auto"/>
      </w:divBdr>
    </w:div>
    <w:div w:id="11684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bcpcouncil.skillgate.com/bcpexternal/index.external.cfm?epid=4585&amp;check=FECF38F73A2317104DF9B5B62B0B3EDDE2BFA79B1C83DCD83E063033F248A009" TargetMode="External"/><Relationship Id="rId26" Type="http://schemas.openxmlformats.org/officeDocument/2006/relationships/hyperlink" Target="https://bcpcouncil.skillgate.com/bcpexternal/index.external.cfm?epid=5690&amp;check=F258849B08CA24E88DAAFC5D7A97C5CCFC683CEF5A5873ADB96000E954A3B8DE" TargetMode="External"/><Relationship Id="rId3" Type="http://schemas.openxmlformats.org/officeDocument/2006/relationships/customXml" Target="../customXml/item3.xml"/><Relationship Id="rId21" Type="http://schemas.openxmlformats.org/officeDocument/2006/relationships/hyperlink" Target="https://bcpcouncil.skillgate.com/bcpexternal/index.external.cfm?epid=4570&amp;check=9701E339C54549ED8910181919F4F302CBB33DF319C555FEF191ABD965829889"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overnor.services@bcpcouncil.gov.uk" TargetMode="External"/><Relationship Id="rId25" Type="http://schemas.openxmlformats.org/officeDocument/2006/relationships/hyperlink" Target="https://bcpcouncil.skillgate.com/bcpexternal/index.external.cfm?epid=4598&amp;check=BA60A05324E37884704580E5A1BB4BABE0DD0F947164EC11962E7F8AA61898B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cpcouncil.skillgate.com/bcpexternal/index.external.cfm" TargetMode="External"/><Relationship Id="rId20" Type="http://schemas.openxmlformats.org/officeDocument/2006/relationships/hyperlink" Target="https://bcpcouncil.skillgate.com/bcpexternal/index.external.cfm?epid=4748&amp;check=E1972D242EA4F7307AF9D94D44B6EBE3AFEA30A30A974D4976F8131CBEC1E232" TargetMode="External"/><Relationship Id="rId29" Type="http://schemas.openxmlformats.org/officeDocument/2006/relationships/hyperlink" Target="https://bcpcouncil.skillgate.com/bcpexternal/index.external.cfm?epid=4507&amp;check=A27D23BA80488A930CBFBB64DB5F9E3761F5D0D0FC6E92DA68ABC3B48C8023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cpcouncil.skillgate.com/bcpexternal/index.external.cfm?epid=4565&amp;check=0969AF623440C92EA17C6D0F921E27660188C8B5091C74AF716EDE380577A26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0-19team@bcpcouncil.gov.uk" TargetMode="External"/><Relationship Id="rId23" Type="http://schemas.openxmlformats.org/officeDocument/2006/relationships/hyperlink" Target="https://bcpcouncil.skillgate.com/bcpexternal/index.external.cfm?epid=4598&amp;check=BA60A05324E37884704580E5A1BB4BABE0DD0F947164EC11962E7F8AA61898B1" TargetMode="External"/><Relationship Id="rId28" Type="http://schemas.openxmlformats.org/officeDocument/2006/relationships/hyperlink" Target="https://bcpcouncil.skillgate.com/bcpexternal/index.external.cfm?epid=4555&amp;check=52A55057B498B3AEBC54D469E81142EE57DDC7ABFC6D379B5E8A5C0C7A9EF820" TargetMode="External"/><Relationship Id="rId10" Type="http://schemas.openxmlformats.org/officeDocument/2006/relationships/endnotes" Target="endnotes.xml"/><Relationship Id="rId19" Type="http://schemas.openxmlformats.org/officeDocument/2006/relationships/hyperlink" Target="https://bcpcouncil.skillgate.com/bcpexternal/index.external.cfm?epid=4585&amp;check=FECF38F73A2317104DF9B5B62B0B3EDDE2BFA79B1C83DCD83E063033F248A00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or.services@bcpcouncil.gov.uk" TargetMode="External"/><Relationship Id="rId22" Type="http://schemas.openxmlformats.org/officeDocument/2006/relationships/hyperlink" Target="https://bcpcouncil.skillgate.com/bcpexternal/index.external.cfm?epid=2525&amp;check=83E19A9CE479DC064BAB4BD50134DB14918CC967DEBD3AD223BB8993C523788D" TargetMode="External"/><Relationship Id="rId27" Type="http://schemas.openxmlformats.org/officeDocument/2006/relationships/hyperlink" Target="https://bcpcouncil.skillgate.com/bcpexternal/index.external.cfm?epid=4572&amp;check=59F709983A36D35350ED715504057D4277B9854B057F27050DAD5E9C31ECBCF6"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B9D0BD249EB14A85076522279D3EE3" ma:contentTypeVersion="4" ma:contentTypeDescription="Create a new document." ma:contentTypeScope="" ma:versionID="006101b04ce1a33e0aa3873afeb6df84">
  <xsd:schema xmlns:xsd="http://www.w3.org/2001/XMLSchema" xmlns:xs="http://www.w3.org/2001/XMLSchema" xmlns:p="http://schemas.microsoft.com/office/2006/metadata/properties" xmlns:ns2="5a070ec9-1da0-444a-886c-7d162b6f4be4" targetNamespace="http://schemas.microsoft.com/office/2006/metadata/properties" ma:root="true" ma:fieldsID="ec04789b5e8a4fbf9f81553c7264f775" ns2:_="">
    <xsd:import namespace="5a070ec9-1da0-444a-886c-7d162b6f4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70ec9-1da0-444a-886c-7d162b6f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E3038-1761-4271-8FAE-3780E565894F}">
  <ds:schemaRefs>
    <ds:schemaRef ds:uri="http://schemas.microsoft.com/sharepoint/v3/contenttype/forms"/>
  </ds:schemaRefs>
</ds:datastoreItem>
</file>

<file path=customXml/itemProps2.xml><?xml version="1.0" encoding="utf-8"?>
<ds:datastoreItem xmlns:ds="http://schemas.openxmlformats.org/officeDocument/2006/customXml" ds:itemID="{5400E280-CFF3-476F-B3C1-D5C449E7A9E5}">
  <ds:schemaRefs>
    <ds:schemaRef ds:uri="http://schemas.openxmlformats.org/officeDocument/2006/bibliography"/>
  </ds:schemaRefs>
</ds:datastoreItem>
</file>

<file path=customXml/itemProps3.xml><?xml version="1.0" encoding="utf-8"?>
<ds:datastoreItem xmlns:ds="http://schemas.openxmlformats.org/officeDocument/2006/customXml" ds:itemID="{35964FD8-C739-4334-A8C8-5075A3B3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70ec9-1da0-444a-886c-7d162b6f4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D4BBF-5786-4091-956B-FF8B7D3F9CE5}">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a070ec9-1da0-444a-886c-7d162b6f4be4"/>
    <ds:schemaRef ds:uri="http://schemas.microsoft.com/office/2006/metadata/propertie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 Training Brochure 2024 - 2025</dc:title>
  <dc:subject>
  </dc:subject>
  <dc:creator>Kate Langdown</dc:creator>
  <cp:keywords>
  </cp:keywords>
  <dc:description>
  </dc:description>
  <cp:lastModifiedBy>Susan Wakeford</cp:lastModifiedBy>
  <cp:revision>14</cp:revision>
  <dcterms:created xsi:type="dcterms:W3CDTF">2025-01-20T13:31:00Z</dcterms:created>
  <dcterms:modified xsi:type="dcterms:W3CDTF">2025-01-23T16:03:24Z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0x01010077B9D0BD249EB14A85076522279D3EE3</vt:lpwstr>
  </property>
</Properties>
</file>